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72" w:rsidRPr="0029327D" w:rsidRDefault="008F5B72">
      <w:pPr>
        <w:rPr>
          <w:rFonts w:ascii="Times New Roman" w:hAnsi="Times New Roman" w:cs="Times New Roman"/>
          <w:sz w:val="24"/>
          <w:szCs w:val="24"/>
        </w:rPr>
      </w:pPr>
      <w:r w:rsidRPr="008F5B72">
        <w:rPr>
          <w:rFonts w:ascii="Times New Roman" w:hAnsi="Times New Roman" w:cs="Times New Roman"/>
          <w:sz w:val="24"/>
          <w:szCs w:val="24"/>
        </w:rPr>
        <w:t>Εξαμηνιαία Εργασία</w:t>
      </w:r>
    </w:p>
    <w:p w:rsidR="008F5B72" w:rsidRPr="0029327D" w:rsidRDefault="008F5B72">
      <w:pPr>
        <w:rPr>
          <w:rFonts w:ascii="Times New Roman" w:hAnsi="Times New Roman" w:cs="Times New Roman"/>
          <w:sz w:val="24"/>
          <w:szCs w:val="24"/>
        </w:rPr>
      </w:pPr>
      <w:r>
        <w:rPr>
          <w:rFonts w:ascii="Times New Roman" w:hAnsi="Times New Roman" w:cs="Times New Roman"/>
          <w:sz w:val="24"/>
          <w:szCs w:val="24"/>
        </w:rPr>
        <w:t>Εξάμηνο: Ζ’</w:t>
      </w:r>
    </w:p>
    <w:p w:rsidR="00E10D5D" w:rsidRPr="00E10D5D" w:rsidRDefault="00E10D5D">
      <w:pPr>
        <w:rPr>
          <w:rFonts w:ascii="Times New Roman" w:hAnsi="Times New Roman" w:cs="Times New Roman"/>
          <w:sz w:val="24"/>
          <w:szCs w:val="24"/>
        </w:rPr>
      </w:pPr>
      <w:r>
        <w:rPr>
          <w:rFonts w:ascii="Times New Roman" w:hAnsi="Times New Roman" w:cs="Times New Roman"/>
          <w:sz w:val="24"/>
          <w:szCs w:val="24"/>
        </w:rPr>
        <w:t xml:space="preserve">Τίτλος Εργασίας: </w:t>
      </w:r>
    </w:p>
    <w:p w:rsidR="008F5B72" w:rsidRDefault="008F5B72">
      <w:pPr>
        <w:rPr>
          <w:rFonts w:ascii="Times New Roman" w:hAnsi="Times New Roman" w:cs="Times New Roman"/>
          <w:sz w:val="24"/>
          <w:szCs w:val="24"/>
        </w:rPr>
      </w:pPr>
      <w:r>
        <w:rPr>
          <w:rFonts w:ascii="Times New Roman" w:hAnsi="Times New Roman" w:cs="Times New Roman"/>
          <w:sz w:val="24"/>
          <w:szCs w:val="24"/>
        </w:rPr>
        <w:t>Ονοματεπώ</w:t>
      </w:r>
      <w:r w:rsidR="00DE0E15">
        <w:rPr>
          <w:rFonts w:ascii="Times New Roman" w:hAnsi="Times New Roman" w:cs="Times New Roman"/>
          <w:sz w:val="24"/>
          <w:szCs w:val="24"/>
        </w:rPr>
        <w:t>νυμο Φοιτητή: Λύτρας Νίκος</w:t>
      </w:r>
    </w:p>
    <w:p w:rsidR="002F59A2" w:rsidRPr="00DE0E15" w:rsidRDefault="002F59A2">
      <w:pPr>
        <w:rPr>
          <w:rFonts w:ascii="Times New Roman" w:hAnsi="Times New Roman" w:cs="Times New Roman"/>
          <w:sz w:val="24"/>
          <w:szCs w:val="24"/>
        </w:rPr>
      </w:pPr>
      <w:r>
        <w:rPr>
          <w:rFonts w:ascii="Times New Roman" w:hAnsi="Times New Roman" w:cs="Times New Roman"/>
          <w:sz w:val="24"/>
          <w:szCs w:val="24"/>
        </w:rPr>
        <w:t>ΑΕΜ:</w:t>
      </w:r>
      <w:r w:rsidR="00CE2039" w:rsidRPr="00CE2039">
        <w:rPr>
          <w:rFonts w:ascii="Times New Roman" w:hAnsi="Times New Roman" w:cs="Times New Roman"/>
          <w:sz w:val="24"/>
          <w:szCs w:val="24"/>
        </w:rPr>
        <w:t xml:space="preserve"> 07</w:t>
      </w:r>
      <w:r w:rsidR="00DE0E15">
        <w:rPr>
          <w:rFonts w:ascii="Times New Roman" w:hAnsi="Times New Roman" w:cs="Times New Roman"/>
          <w:sz w:val="24"/>
          <w:szCs w:val="24"/>
        </w:rPr>
        <w:t>12019</w:t>
      </w:r>
    </w:p>
    <w:p w:rsidR="008F5B72" w:rsidRDefault="008F5B72">
      <w:pPr>
        <w:rPr>
          <w:rFonts w:ascii="Times New Roman" w:hAnsi="Times New Roman" w:cs="Times New Roman"/>
          <w:sz w:val="24"/>
          <w:szCs w:val="24"/>
        </w:rPr>
      </w:pPr>
    </w:p>
    <w:p w:rsidR="008F5B72" w:rsidRDefault="008F5B72">
      <w:pPr>
        <w:rPr>
          <w:rFonts w:ascii="Times New Roman" w:hAnsi="Times New Roman" w:cs="Times New Roman"/>
          <w:sz w:val="24"/>
          <w:szCs w:val="24"/>
        </w:rPr>
      </w:pPr>
      <w:r>
        <w:rPr>
          <w:rFonts w:ascii="Times New Roman" w:hAnsi="Times New Roman" w:cs="Times New Roman"/>
          <w:sz w:val="24"/>
          <w:szCs w:val="24"/>
        </w:rPr>
        <w:t>«Εξαρτησιογόνες Ουσίες και Αναβολικά»</w:t>
      </w:r>
    </w:p>
    <w:p w:rsidR="008F5B72" w:rsidRDefault="00E46B03">
      <w:pPr>
        <w:rPr>
          <w:rFonts w:ascii="Times New Roman" w:hAnsi="Times New Roman" w:cs="Times New Roman"/>
          <w:sz w:val="24"/>
          <w:szCs w:val="24"/>
        </w:rPr>
      </w:pPr>
      <w:r>
        <w:rPr>
          <w:rFonts w:ascii="Times New Roman" w:hAnsi="Times New Roman" w:cs="Times New Roman"/>
          <w:sz w:val="24"/>
          <w:szCs w:val="24"/>
        </w:rPr>
        <w:t xml:space="preserve">Σκοπός της συγκεκριμένης εργασίας είναι να παρουσιαστεί ένα πρόγραμμα Αγωγής Υγείας το οποίο δεν απευθύνεται μόνο σε συγκεκριμένες κοινωνικές ομάδες αλλά σε όλα τα άτομα ξεχωριστά και αφορά στη σχέση των ατόμων με τις ουσίες-εξαρτησιογόνες και μη. </w:t>
      </w:r>
      <w:r w:rsidR="008F5B72">
        <w:rPr>
          <w:rFonts w:ascii="Times New Roman" w:hAnsi="Times New Roman" w:cs="Times New Roman"/>
          <w:sz w:val="24"/>
          <w:szCs w:val="24"/>
        </w:rPr>
        <w:t>Στόχο</w:t>
      </w:r>
      <w:r>
        <w:rPr>
          <w:rFonts w:ascii="Times New Roman" w:hAnsi="Times New Roman" w:cs="Times New Roman"/>
          <w:sz w:val="24"/>
          <w:szCs w:val="24"/>
        </w:rPr>
        <w:t xml:space="preserve">ι της </w:t>
      </w:r>
      <w:r w:rsidR="008F5B72">
        <w:rPr>
          <w:rFonts w:ascii="Times New Roman" w:hAnsi="Times New Roman" w:cs="Times New Roman"/>
          <w:sz w:val="24"/>
          <w:szCs w:val="24"/>
        </w:rPr>
        <w:t xml:space="preserve">εργασίας είναι να ενημερωθούν τα μέλη της κοινωνίας μας και ιδίως οι αθλητές για </w:t>
      </w:r>
      <w:r>
        <w:rPr>
          <w:rFonts w:ascii="Times New Roman" w:hAnsi="Times New Roman" w:cs="Times New Roman"/>
          <w:sz w:val="24"/>
          <w:szCs w:val="24"/>
        </w:rPr>
        <w:t>τις άσχημες επιπτώσεις των εξαρτησιογόνων ουσιών στην ψυχική και σωματική μας υγεία και να αναδειχθούν οι λόγοι για τους οποίους η χρήση τους είναι απαγορευμένη και επιβλαβής. Το παρόν πρόγραμμα θα εφαρμοσθεί σε έναν μικρό αριθμό αθλητών οι οποίοι ασχολούνται με την καλαθοσφαίριση (μπάσκετ) και συγκεκριμένα ανήκουν στην ίδια ομάδα. Σ’ αυτό το σημείο να τονιστεί πως πρόκειται για άνδρες και ότι έχουν διαφορετικές ηλικίες με κ</w:t>
      </w:r>
      <w:r w:rsidR="00592055">
        <w:rPr>
          <w:rFonts w:ascii="Times New Roman" w:hAnsi="Times New Roman" w:cs="Times New Roman"/>
          <w:sz w:val="24"/>
          <w:szCs w:val="24"/>
        </w:rPr>
        <w:t>λίμακα από 16 έως 36</w:t>
      </w:r>
      <w:r>
        <w:rPr>
          <w:rFonts w:ascii="Times New Roman" w:hAnsi="Times New Roman" w:cs="Times New Roman"/>
          <w:sz w:val="24"/>
          <w:szCs w:val="24"/>
        </w:rPr>
        <w:t xml:space="preserve"> ετών. </w:t>
      </w:r>
    </w:p>
    <w:p w:rsidR="002F59A2" w:rsidRDefault="002F59A2">
      <w:pPr>
        <w:rPr>
          <w:rFonts w:ascii="Times New Roman" w:hAnsi="Times New Roman" w:cs="Times New Roman"/>
          <w:sz w:val="24"/>
          <w:szCs w:val="24"/>
        </w:rPr>
      </w:pPr>
      <w:r>
        <w:rPr>
          <w:rFonts w:ascii="Times New Roman" w:hAnsi="Times New Roman" w:cs="Times New Roman"/>
          <w:sz w:val="24"/>
          <w:szCs w:val="24"/>
        </w:rPr>
        <w:t>Η επιλογή του προγράμματος αυτού έγινε</w:t>
      </w:r>
      <w:r w:rsidR="003B5847">
        <w:rPr>
          <w:rFonts w:ascii="Times New Roman" w:hAnsi="Times New Roman" w:cs="Times New Roman"/>
          <w:sz w:val="24"/>
          <w:szCs w:val="24"/>
        </w:rPr>
        <w:t xml:space="preserve"> λαμβάνοντας </w:t>
      </w:r>
      <w:r w:rsidR="00F41395">
        <w:rPr>
          <w:rFonts w:ascii="Times New Roman" w:hAnsi="Times New Roman" w:cs="Times New Roman"/>
          <w:sz w:val="24"/>
          <w:szCs w:val="24"/>
        </w:rPr>
        <w:t>υπόψη</w:t>
      </w:r>
      <w:r w:rsidR="003B5847">
        <w:rPr>
          <w:rFonts w:ascii="Times New Roman" w:hAnsi="Times New Roman" w:cs="Times New Roman"/>
          <w:sz w:val="24"/>
          <w:szCs w:val="24"/>
        </w:rPr>
        <w:t xml:space="preserve"> την όλο και αυξανόμενη χρήση ουσιών τόσο από τις διάφορες κοινωνικές ομάδες όπως είναι οι έφηβοι και οι εν</w:t>
      </w:r>
      <w:r w:rsidR="000715B5">
        <w:rPr>
          <w:rFonts w:ascii="Times New Roman" w:hAnsi="Times New Roman" w:cs="Times New Roman"/>
          <w:sz w:val="24"/>
          <w:szCs w:val="24"/>
        </w:rPr>
        <w:t>ήλικες όσο και από τους αθλητές</w:t>
      </w:r>
      <w:r w:rsidR="000715B5" w:rsidRPr="000715B5">
        <w:rPr>
          <w:rFonts w:ascii="Times New Roman" w:hAnsi="Times New Roman" w:cs="Times New Roman"/>
          <w:sz w:val="24"/>
          <w:szCs w:val="24"/>
        </w:rPr>
        <w:t xml:space="preserve">. </w:t>
      </w:r>
      <w:r w:rsidR="003B5847">
        <w:rPr>
          <w:rFonts w:ascii="Times New Roman" w:hAnsi="Times New Roman" w:cs="Times New Roman"/>
          <w:sz w:val="24"/>
          <w:szCs w:val="24"/>
        </w:rPr>
        <w:t xml:space="preserve">Συγκεκριμένα για τους τελευταίους το εν λόγω πρόγραμμα Αγωγής Υγείας θεωρείται ιδιαίτερα αναγκαίο αν σκεφτεί κανείς </w:t>
      </w:r>
      <w:r w:rsidR="00FA62D3">
        <w:rPr>
          <w:rFonts w:ascii="Times New Roman" w:hAnsi="Times New Roman" w:cs="Times New Roman"/>
          <w:sz w:val="24"/>
          <w:szCs w:val="24"/>
        </w:rPr>
        <w:t>τα ιδανικά τα οποία υπηρετεί ο αθλητισμός καθώς επίσης και τη συμβολή του στην ευημερία και την μακροζωία.</w:t>
      </w:r>
      <w:r w:rsidR="00F41395">
        <w:rPr>
          <w:rStyle w:val="a7"/>
          <w:rFonts w:ascii="Times New Roman" w:hAnsi="Times New Roman" w:cs="Times New Roman"/>
          <w:sz w:val="24"/>
          <w:szCs w:val="24"/>
        </w:rPr>
        <w:endnoteReference w:id="1"/>
      </w:r>
    </w:p>
    <w:p w:rsidR="003B5847" w:rsidRDefault="003B5847">
      <w:pPr>
        <w:rPr>
          <w:rFonts w:ascii="Times New Roman" w:hAnsi="Times New Roman" w:cs="Times New Roman"/>
          <w:sz w:val="24"/>
          <w:szCs w:val="24"/>
        </w:rPr>
      </w:pPr>
      <w:r>
        <w:rPr>
          <w:rFonts w:ascii="Times New Roman" w:hAnsi="Times New Roman" w:cs="Times New Roman"/>
          <w:sz w:val="24"/>
          <w:szCs w:val="24"/>
        </w:rPr>
        <w:t>Επιπλέον σημαντικό είναι για τον καθένα να γνωρίζει με ποιόν τρόπο οι ουσίες αυτές προκαλούν εξάρτηση και τα στάδια που περνά ένα άτομο από την αρχή της χρήσης τους.</w:t>
      </w:r>
    </w:p>
    <w:p w:rsidR="00FA62D3" w:rsidRDefault="00FA62D3">
      <w:pPr>
        <w:rPr>
          <w:rFonts w:ascii="Times New Roman" w:hAnsi="Times New Roman" w:cs="Times New Roman"/>
          <w:sz w:val="24"/>
          <w:szCs w:val="24"/>
        </w:rPr>
      </w:pPr>
      <w:r>
        <w:rPr>
          <w:rFonts w:ascii="Times New Roman" w:hAnsi="Times New Roman" w:cs="Times New Roman"/>
          <w:sz w:val="24"/>
          <w:szCs w:val="24"/>
        </w:rPr>
        <w:t>Τελικός σκοπός είναι η ευαισθητοποίηση όλων των ατόμων ανεξαιρέτου φύλου και ηλικίας για την ελάττωση ή ακόμα και την εξάλειψη της μάστιγας αυτής που ονομάζεται «Ουσίες».</w:t>
      </w:r>
    </w:p>
    <w:p w:rsidR="00FA62D3" w:rsidRDefault="00FA62D3">
      <w:pPr>
        <w:rPr>
          <w:rFonts w:ascii="Times New Roman" w:hAnsi="Times New Roman" w:cs="Times New Roman"/>
          <w:sz w:val="24"/>
          <w:szCs w:val="24"/>
        </w:rPr>
      </w:pPr>
    </w:p>
    <w:p w:rsidR="00FA62D3" w:rsidRDefault="00FA62D3">
      <w:pPr>
        <w:rPr>
          <w:rFonts w:ascii="Times New Roman" w:hAnsi="Times New Roman" w:cs="Times New Roman"/>
          <w:sz w:val="24"/>
          <w:szCs w:val="24"/>
        </w:rPr>
      </w:pPr>
    </w:p>
    <w:p w:rsidR="00FA62D3" w:rsidRDefault="00FA62D3">
      <w:pPr>
        <w:rPr>
          <w:rFonts w:ascii="Times New Roman" w:hAnsi="Times New Roman" w:cs="Times New Roman"/>
          <w:sz w:val="24"/>
          <w:szCs w:val="24"/>
        </w:rPr>
      </w:pPr>
    </w:p>
    <w:p w:rsidR="00FA62D3" w:rsidRDefault="00FA62D3">
      <w:pPr>
        <w:rPr>
          <w:rFonts w:ascii="Times New Roman" w:hAnsi="Times New Roman" w:cs="Times New Roman"/>
          <w:sz w:val="24"/>
          <w:szCs w:val="24"/>
        </w:rPr>
      </w:pPr>
    </w:p>
    <w:p w:rsidR="00FA62D3" w:rsidRDefault="00FA62D3">
      <w:pPr>
        <w:rPr>
          <w:rFonts w:ascii="Times New Roman" w:hAnsi="Times New Roman" w:cs="Times New Roman"/>
          <w:sz w:val="24"/>
          <w:szCs w:val="24"/>
        </w:rPr>
      </w:pPr>
    </w:p>
    <w:p w:rsidR="00FA62D3" w:rsidRDefault="00FA62D3">
      <w:pPr>
        <w:rPr>
          <w:rFonts w:ascii="Times New Roman" w:hAnsi="Times New Roman" w:cs="Times New Roman"/>
          <w:sz w:val="24"/>
          <w:szCs w:val="24"/>
        </w:rPr>
      </w:pPr>
      <w:r>
        <w:rPr>
          <w:rFonts w:ascii="Times New Roman" w:hAnsi="Times New Roman" w:cs="Times New Roman"/>
          <w:sz w:val="24"/>
          <w:szCs w:val="24"/>
        </w:rPr>
        <w:t xml:space="preserve">Μετά την υλοποίηση του προγράμματος και αφού εκπληρωθούν οι στόχοι που τέθηκαν εξαρχής αναμένονται τα </w:t>
      </w:r>
      <w:r w:rsidR="008939D0">
        <w:rPr>
          <w:rFonts w:ascii="Times New Roman" w:hAnsi="Times New Roman" w:cs="Times New Roman"/>
          <w:sz w:val="24"/>
          <w:szCs w:val="24"/>
        </w:rPr>
        <w:t xml:space="preserve">εξής </w:t>
      </w:r>
      <w:r>
        <w:rPr>
          <w:rFonts w:ascii="Times New Roman" w:hAnsi="Times New Roman" w:cs="Times New Roman"/>
          <w:sz w:val="24"/>
          <w:szCs w:val="24"/>
        </w:rPr>
        <w:t>αποτελέ</w:t>
      </w:r>
      <w:r w:rsidR="008939D0">
        <w:rPr>
          <w:rFonts w:ascii="Times New Roman" w:hAnsi="Times New Roman" w:cs="Times New Roman"/>
          <w:sz w:val="24"/>
          <w:szCs w:val="24"/>
        </w:rPr>
        <w:t>σματα:</w:t>
      </w:r>
    </w:p>
    <w:p w:rsidR="00FA62D3" w:rsidRDefault="008939D0" w:rsidP="008939D0">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Να ενημερωθούν τα άτομα για τις επιπτώσεις των ουσιών στην ψυχική και σωματική τους υγεία.</w:t>
      </w:r>
    </w:p>
    <w:p w:rsidR="008939D0" w:rsidRDefault="008939D0" w:rsidP="008939D0">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Να δοθεί έμφαση στην αξία και τα ιδανικά του αθλητισμού ώστε να αποτρέπεται η χρήση αναβολικών ουσιών με σκοπό τη διαφύλαξη των ανωτέρω.</w:t>
      </w:r>
    </w:p>
    <w:p w:rsidR="008939D0" w:rsidRDefault="008939D0" w:rsidP="008939D0">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Να συνειδητοποιήσει το κάθε άτομο ξεχωριστά την ευθύνη που φέρει όχι μόνον απέναντι στον εαυτό του αλλά και απέναντι στην υπόλοιπη κοινωνία.</w:t>
      </w:r>
    </w:p>
    <w:p w:rsidR="008939D0" w:rsidRDefault="008939D0" w:rsidP="008939D0">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Να καλλιεργηθεί ο αυτοσεβασμός και η αυτοεκτίμηση στα άτομα ώστε να αποκτήσουν εμπιστοσύνη στον εαυτό τους και στις δυνάμεις τους για την επίτευξη κάθε στόχου.</w:t>
      </w:r>
    </w:p>
    <w:p w:rsidR="008939D0" w:rsidRDefault="008939D0" w:rsidP="008939D0">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Να δημιουργηθεί ένα κλίμα δικαιοσύνης και αλήθειας, αξίες που αποτελούν θεμέλιο της αξιοπρέπειας των ατόμων και του αθλητισμού.</w:t>
      </w:r>
    </w:p>
    <w:p w:rsidR="008E76FA" w:rsidRDefault="008E76FA" w:rsidP="008E76FA">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Να ευαισθητοποιηθεί ο κάθε άνθρωπος κάνοντας τη δική του προσπάθεια μετά τη συγκεκριμένη αγωγή.</w:t>
      </w:r>
    </w:p>
    <w:p w:rsidR="00FA62D3" w:rsidRDefault="00FA62D3">
      <w:pPr>
        <w:rPr>
          <w:rFonts w:ascii="Times New Roman" w:hAnsi="Times New Roman" w:cs="Times New Roman"/>
          <w:sz w:val="24"/>
          <w:szCs w:val="24"/>
        </w:rPr>
      </w:pPr>
      <w:r>
        <w:rPr>
          <w:rFonts w:ascii="Times New Roman" w:hAnsi="Times New Roman" w:cs="Times New Roman"/>
          <w:sz w:val="24"/>
          <w:szCs w:val="24"/>
        </w:rPr>
        <w:t>Το συγκεκριμένο πρόγραμμα Αγωγής Υγείας διαιρείται σε έξι (6) επιμέρους ενότητες/διαλέξεις καθεμιά από τις οποίες έχει το δικό της στόχο ώστε να εκπληρωθο</w:t>
      </w:r>
      <w:r w:rsidR="00D1095B">
        <w:rPr>
          <w:rFonts w:ascii="Times New Roman" w:hAnsi="Times New Roman" w:cs="Times New Roman"/>
          <w:sz w:val="24"/>
          <w:szCs w:val="24"/>
        </w:rPr>
        <w:t>ύν οι ανάγκες του προγράμματος. Αναφορικά οι ενότητες αυτές είναι οι εξής:</w:t>
      </w:r>
    </w:p>
    <w:p w:rsidR="00D1095B" w:rsidRDefault="009C625A" w:rsidP="00D1095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Συμπλήρωση ερωτηματολογίου-ε</w:t>
      </w:r>
      <w:r w:rsidR="00D1095B">
        <w:rPr>
          <w:rFonts w:ascii="Times New Roman" w:hAnsi="Times New Roman" w:cs="Times New Roman"/>
          <w:sz w:val="24"/>
          <w:szCs w:val="24"/>
        </w:rPr>
        <w:t>ισαγωγή στις εξαρτησιογόνες ουσίες και επεξήγηση του τρόπου δράσης τους στον ανθρώπινο οργανισμό</w:t>
      </w:r>
    </w:p>
    <w:p w:rsidR="00D1095B" w:rsidRDefault="00D1095B" w:rsidP="00D1095B">
      <w:pPr>
        <w:pStyle w:val="a3"/>
        <w:numPr>
          <w:ilvl w:val="0"/>
          <w:numId w:val="1"/>
        </w:numPr>
        <w:rPr>
          <w:rFonts w:ascii="Times New Roman" w:hAnsi="Times New Roman" w:cs="Times New Roman"/>
          <w:sz w:val="24"/>
          <w:szCs w:val="24"/>
        </w:rPr>
      </w:pPr>
      <w:r>
        <w:rPr>
          <w:rFonts w:ascii="Times New Roman" w:hAnsi="Times New Roman" w:cs="Times New Roman"/>
          <w:sz w:val="24"/>
          <w:szCs w:val="24"/>
          <w:lang w:val="en-US"/>
        </w:rPr>
        <w:t>Doping</w:t>
      </w:r>
      <w:r w:rsidRPr="00D1095B">
        <w:rPr>
          <w:rFonts w:ascii="Times New Roman" w:hAnsi="Times New Roman" w:cs="Times New Roman"/>
          <w:sz w:val="24"/>
          <w:szCs w:val="24"/>
        </w:rPr>
        <w:t xml:space="preserve">- </w:t>
      </w:r>
      <w:r>
        <w:rPr>
          <w:rFonts w:ascii="Times New Roman" w:hAnsi="Times New Roman" w:cs="Times New Roman"/>
          <w:sz w:val="24"/>
          <w:szCs w:val="24"/>
        </w:rPr>
        <w:t>Αθλητές-Τρία στάδια χρήσης.</w:t>
      </w:r>
    </w:p>
    <w:p w:rsidR="00D1095B" w:rsidRPr="00D1095B" w:rsidRDefault="00D1095B" w:rsidP="00D1095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Ψυχολογικοί παράγοντες που οδηγούν στη χρήση ουσιών γενικά και συγκεκριμένα στο </w:t>
      </w:r>
      <w:r>
        <w:rPr>
          <w:rFonts w:ascii="Times New Roman" w:hAnsi="Times New Roman" w:cs="Times New Roman"/>
          <w:sz w:val="24"/>
          <w:szCs w:val="24"/>
          <w:lang w:val="en-US"/>
        </w:rPr>
        <w:t>Doping</w:t>
      </w:r>
      <w:r>
        <w:rPr>
          <w:rFonts w:ascii="Times New Roman" w:hAnsi="Times New Roman" w:cs="Times New Roman"/>
          <w:sz w:val="24"/>
          <w:szCs w:val="24"/>
        </w:rPr>
        <w:t>.</w:t>
      </w:r>
    </w:p>
    <w:p w:rsidR="00D1095B" w:rsidRDefault="00D1095B" w:rsidP="00D1095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Επιπτώσεις των ουσιών</w:t>
      </w:r>
      <w:r w:rsidR="00CE7854">
        <w:rPr>
          <w:rFonts w:ascii="Times New Roman" w:hAnsi="Times New Roman" w:cs="Times New Roman"/>
          <w:sz w:val="24"/>
          <w:szCs w:val="24"/>
        </w:rPr>
        <w:t xml:space="preserve"> στην ψυχική και σωματική υγεία.</w:t>
      </w:r>
    </w:p>
    <w:p w:rsidR="00D1095B" w:rsidRPr="00D1095B" w:rsidRDefault="00D1095B" w:rsidP="00D1095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Επίσκεψη σε κάποιο κέντρο απεξάρτησης και συζήτηση με πρώην χρήστες για τις προσωπικές τους εμπειρίες.</w:t>
      </w:r>
    </w:p>
    <w:p w:rsidR="00D1095B" w:rsidRDefault="00D1095B" w:rsidP="00D1095B">
      <w:pPr>
        <w:pStyle w:val="a3"/>
        <w:numPr>
          <w:ilvl w:val="0"/>
          <w:numId w:val="1"/>
        </w:numPr>
        <w:rPr>
          <w:rFonts w:ascii="Times New Roman" w:hAnsi="Times New Roman" w:cs="Times New Roman"/>
          <w:sz w:val="24"/>
          <w:szCs w:val="24"/>
        </w:rPr>
      </w:pPr>
      <w:r w:rsidRPr="00D1095B">
        <w:rPr>
          <w:rFonts w:ascii="Times New Roman" w:hAnsi="Times New Roman" w:cs="Times New Roman"/>
          <w:sz w:val="24"/>
          <w:szCs w:val="24"/>
        </w:rPr>
        <w:t>Διάλεξη ενός αθλητή που υπήρξε χρήστης αναβολικών ουσιών με τη μορφή συνέντευξης. – Γ</w:t>
      </w:r>
      <w:r w:rsidR="000C4253">
        <w:rPr>
          <w:rFonts w:ascii="Times New Roman" w:hAnsi="Times New Roman" w:cs="Times New Roman"/>
          <w:sz w:val="24"/>
          <w:szCs w:val="24"/>
        </w:rPr>
        <w:t>ενικά συμπεράσματα προγράμματος- συμπλήρωση ερωτηματολογίου.</w:t>
      </w:r>
    </w:p>
    <w:p w:rsidR="00D1095B" w:rsidRDefault="00D1095B" w:rsidP="00D1095B">
      <w:pPr>
        <w:rPr>
          <w:rFonts w:ascii="Times New Roman" w:hAnsi="Times New Roman" w:cs="Times New Roman"/>
          <w:sz w:val="24"/>
          <w:szCs w:val="24"/>
        </w:rPr>
      </w:pPr>
    </w:p>
    <w:p w:rsidR="005E0B4D" w:rsidRDefault="005E0B4D" w:rsidP="00D1095B">
      <w:pPr>
        <w:rPr>
          <w:rFonts w:ascii="Times New Roman" w:hAnsi="Times New Roman" w:cs="Times New Roman"/>
          <w:sz w:val="24"/>
          <w:szCs w:val="24"/>
        </w:rPr>
      </w:pPr>
    </w:p>
    <w:p w:rsidR="00D1095B" w:rsidRDefault="0014147E" w:rsidP="00D1095B">
      <w:pPr>
        <w:rPr>
          <w:rFonts w:ascii="Times New Roman" w:hAnsi="Times New Roman" w:cs="Times New Roman"/>
          <w:sz w:val="24"/>
          <w:szCs w:val="24"/>
        </w:rPr>
      </w:pPr>
      <w:r>
        <w:rPr>
          <w:rFonts w:ascii="Times New Roman" w:hAnsi="Times New Roman" w:cs="Times New Roman"/>
          <w:sz w:val="24"/>
          <w:szCs w:val="24"/>
        </w:rPr>
        <w:t>Στη συνέχεια θα παρουσιαστεί κάθε πρόγραμμα πιο αναλυτικά ώστε να σχηματιστεί μια πιο διαυγής εικόνα όσον αφορά τα επίπεδα του προγράμματος.</w:t>
      </w:r>
    </w:p>
    <w:p w:rsidR="0014147E" w:rsidRDefault="0014147E" w:rsidP="00D1095B">
      <w:pPr>
        <w:rPr>
          <w:rFonts w:ascii="Times New Roman" w:hAnsi="Times New Roman" w:cs="Times New Roman"/>
          <w:sz w:val="24"/>
          <w:szCs w:val="24"/>
        </w:rPr>
      </w:pPr>
    </w:p>
    <w:p w:rsidR="00F61D23" w:rsidRDefault="00F61D23" w:rsidP="00D1095B">
      <w:pPr>
        <w:rPr>
          <w:rFonts w:ascii="Times New Roman" w:hAnsi="Times New Roman" w:cs="Times New Roman"/>
          <w:sz w:val="24"/>
          <w:szCs w:val="24"/>
        </w:rPr>
      </w:pPr>
    </w:p>
    <w:p w:rsidR="005E0B4D" w:rsidRDefault="005E0B4D" w:rsidP="008E76FA">
      <w:pPr>
        <w:rPr>
          <w:rFonts w:ascii="Times New Roman" w:hAnsi="Times New Roman" w:cs="Times New Roman"/>
          <w:sz w:val="24"/>
          <w:szCs w:val="24"/>
        </w:rPr>
      </w:pPr>
    </w:p>
    <w:p w:rsidR="008E76FA" w:rsidRDefault="008E76FA" w:rsidP="008E76FA">
      <w:pPr>
        <w:rPr>
          <w:rFonts w:ascii="Times New Roman" w:hAnsi="Times New Roman" w:cs="Times New Roman"/>
          <w:sz w:val="24"/>
          <w:szCs w:val="24"/>
        </w:rPr>
      </w:pPr>
      <w:r>
        <w:rPr>
          <w:rFonts w:ascii="Times New Roman" w:hAnsi="Times New Roman" w:cs="Times New Roman"/>
          <w:sz w:val="24"/>
          <w:szCs w:val="24"/>
        </w:rPr>
        <w:t xml:space="preserve">Ι. </w:t>
      </w:r>
      <w:r w:rsidR="009C625A">
        <w:rPr>
          <w:rFonts w:ascii="Times New Roman" w:hAnsi="Times New Roman" w:cs="Times New Roman"/>
          <w:sz w:val="24"/>
          <w:szCs w:val="24"/>
        </w:rPr>
        <w:t>Αρχικά τα άτομα θα κληθούν να συμπληρώσουν ένα ερωτηματολόγιο το οποίο θα με βοηθήσει στη συνέχεια για την αξιολόγηση του όλου προγράμματος. Στη συνέχεια αρχίζουμε την ε</w:t>
      </w:r>
      <w:r w:rsidRPr="008E76FA">
        <w:rPr>
          <w:rFonts w:ascii="Times New Roman" w:hAnsi="Times New Roman" w:cs="Times New Roman"/>
          <w:sz w:val="24"/>
          <w:szCs w:val="24"/>
        </w:rPr>
        <w:t>ισαγωγή στις εξαρτησιογόνες ουσίες και επεξήγηση του τρόπου δράσης τους στον ανθρώπινο οργανισμό</w:t>
      </w:r>
      <w:r w:rsidR="00A62F16">
        <w:rPr>
          <w:rFonts w:ascii="Times New Roman" w:hAnsi="Times New Roman" w:cs="Times New Roman"/>
          <w:sz w:val="24"/>
          <w:szCs w:val="24"/>
        </w:rPr>
        <w:t>.</w:t>
      </w:r>
    </w:p>
    <w:p w:rsidR="004B22D5" w:rsidRDefault="007C4D89" w:rsidP="008E76FA">
      <w:pPr>
        <w:rPr>
          <w:rFonts w:ascii="Times New Roman" w:hAnsi="Times New Roman" w:cs="Times New Roman"/>
          <w:sz w:val="24"/>
          <w:szCs w:val="24"/>
        </w:rPr>
      </w:pPr>
      <w:r>
        <w:rPr>
          <w:rFonts w:ascii="Times New Roman" w:hAnsi="Times New Roman" w:cs="Times New Roman"/>
          <w:sz w:val="24"/>
          <w:szCs w:val="24"/>
        </w:rPr>
        <w:t xml:space="preserve">Σκοπός αυτού του μαθήματος είναι να καταλάβουν οι αθλητές </w:t>
      </w:r>
      <w:r w:rsidR="004B22D5">
        <w:rPr>
          <w:rFonts w:ascii="Times New Roman" w:hAnsi="Times New Roman" w:cs="Times New Roman"/>
          <w:sz w:val="24"/>
          <w:szCs w:val="24"/>
        </w:rPr>
        <w:t>τι ακριβώς είναι οι εξαρτησιογόνες ουσίες και πως δρούνε στον ανθρώπινο οργανισμό.</w:t>
      </w:r>
    </w:p>
    <w:p w:rsidR="00C320CD" w:rsidRDefault="004B22D5" w:rsidP="008E76FA">
      <w:pPr>
        <w:rPr>
          <w:rFonts w:ascii="Times New Roman" w:hAnsi="Times New Roman" w:cs="Times New Roman"/>
          <w:sz w:val="24"/>
          <w:szCs w:val="24"/>
        </w:rPr>
      </w:pPr>
      <w:r>
        <w:rPr>
          <w:rFonts w:ascii="Times New Roman" w:hAnsi="Times New Roman" w:cs="Times New Roman"/>
          <w:sz w:val="24"/>
          <w:szCs w:val="24"/>
        </w:rPr>
        <w:t xml:space="preserve">Τα μέσα που θα χρησιμοποιήσω είναι πληροφορίες από το διαδίκτυο που αναφέρουν  </w:t>
      </w:r>
      <w:r w:rsidR="007C4D89">
        <w:rPr>
          <w:rFonts w:ascii="Times New Roman" w:hAnsi="Times New Roman" w:cs="Times New Roman"/>
          <w:sz w:val="24"/>
          <w:szCs w:val="24"/>
        </w:rPr>
        <w:t>ότι ο</w:t>
      </w:r>
      <w:r w:rsidR="00AB77CE">
        <w:rPr>
          <w:rFonts w:ascii="Times New Roman" w:hAnsi="Times New Roman" w:cs="Times New Roman"/>
          <w:sz w:val="24"/>
          <w:szCs w:val="24"/>
        </w:rPr>
        <w:t>ι εξαρτησιογό</w:t>
      </w:r>
      <w:r w:rsidR="00A62F16">
        <w:rPr>
          <w:rFonts w:ascii="Times New Roman" w:hAnsi="Times New Roman" w:cs="Times New Roman"/>
          <w:sz w:val="24"/>
          <w:szCs w:val="24"/>
        </w:rPr>
        <w:t xml:space="preserve">νες ουσίες </w:t>
      </w:r>
      <w:r w:rsidR="00AB77CE">
        <w:rPr>
          <w:rFonts w:ascii="Times New Roman" w:hAnsi="Times New Roman" w:cs="Times New Roman"/>
          <w:sz w:val="24"/>
          <w:szCs w:val="24"/>
        </w:rPr>
        <w:t>είναι χημικές ουσίες που προκαλ</w:t>
      </w:r>
      <w:r w:rsidR="00A62F16">
        <w:rPr>
          <w:rFonts w:ascii="Times New Roman" w:hAnsi="Times New Roman" w:cs="Times New Roman"/>
          <w:sz w:val="24"/>
          <w:szCs w:val="24"/>
        </w:rPr>
        <w:t xml:space="preserve">ούν εθισμό, μία κατάσταση δηλαδή κατά την οποία ο χρήστης διακατέχεται από μία μη ελεγχόμενη επιθυμία χρησιμοποίησης των ουσιών αυτών, που οδηγεί σε μία ψυχική και σωματική κατάπτωση και </w:t>
      </w:r>
      <w:r w:rsidR="000300F2">
        <w:rPr>
          <w:rFonts w:ascii="Times New Roman" w:hAnsi="Times New Roman" w:cs="Times New Roman"/>
          <w:sz w:val="24"/>
          <w:szCs w:val="24"/>
        </w:rPr>
        <w:t>συνοδεύεται</w:t>
      </w:r>
      <w:r w:rsidR="00A62F16">
        <w:rPr>
          <w:rFonts w:ascii="Times New Roman" w:hAnsi="Times New Roman" w:cs="Times New Roman"/>
          <w:sz w:val="24"/>
          <w:szCs w:val="24"/>
        </w:rPr>
        <w:t xml:space="preserve"> από πολύπλοκα</w:t>
      </w:r>
      <w:r w:rsidR="00C320CD">
        <w:rPr>
          <w:rFonts w:ascii="Times New Roman" w:hAnsi="Times New Roman" w:cs="Times New Roman"/>
          <w:sz w:val="24"/>
          <w:szCs w:val="24"/>
        </w:rPr>
        <w:t xml:space="preserve"> συμπτώματα δυσφορίας, πόνου και εξαθλίωσης.</w:t>
      </w:r>
      <w:r w:rsidR="00C320CD">
        <w:rPr>
          <w:rFonts w:ascii="Times New Roman" w:hAnsi="Times New Roman" w:cs="Times New Roman"/>
          <w:sz w:val="24"/>
          <w:szCs w:val="24"/>
        </w:rPr>
        <w:br/>
        <w:t>Να τονιστεί ότι στις εξαρτησιογόνες ουσίες συγκαταλέγοντα</w:t>
      </w:r>
      <w:r w:rsidR="00AB77CE">
        <w:rPr>
          <w:rFonts w:ascii="Times New Roman" w:hAnsi="Times New Roman" w:cs="Times New Roman"/>
          <w:sz w:val="24"/>
          <w:szCs w:val="24"/>
        </w:rPr>
        <w:t>ι το αλκοόλ, η νικοτίνη, η καφεΐνη</w:t>
      </w:r>
      <w:r w:rsidR="00C320CD">
        <w:rPr>
          <w:rFonts w:ascii="Times New Roman" w:hAnsi="Times New Roman" w:cs="Times New Roman"/>
          <w:sz w:val="24"/>
          <w:szCs w:val="24"/>
        </w:rPr>
        <w:t>, το χασίς</w:t>
      </w:r>
      <w:r w:rsidR="0029327D">
        <w:rPr>
          <w:rFonts w:ascii="Times New Roman" w:hAnsi="Times New Roman" w:cs="Times New Roman"/>
          <w:sz w:val="24"/>
          <w:szCs w:val="24"/>
        </w:rPr>
        <w:t>,</w:t>
      </w:r>
      <w:r w:rsidR="00C320CD">
        <w:rPr>
          <w:rFonts w:ascii="Times New Roman" w:hAnsi="Times New Roman" w:cs="Times New Roman"/>
          <w:sz w:val="24"/>
          <w:szCs w:val="24"/>
        </w:rPr>
        <w:t xml:space="preserve"> το όπιο, η μορφίνη, η ηρωίνη, οι αμφεταμίνες, το </w:t>
      </w:r>
      <w:r w:rsidR="00C320CD">
        <w:rPr>
          <w:rFonts w:ascii="Times New Roman" w:hAnsi="Times New Roman" w:cs="Times New Roman"/>
          <w:sz w:val="24"/>
          <w:szCs w:val="24"/>
          <w:lang w:val="en-US"/>
        </w:rPr>
        <w:t>LSD</w:t>
      </w:r>
      <w:r w:rsidR="00C320CD">
        <w:rPr>
          <w:rFonts w:ascii="Times New Roman" w:hAnsi="Times New Roman" w:cs="Times New Roman"/>
          <w:sz w:val="24"/>
          <w:szCs w:val="24"/>
        </w:rPr>
        <w:t>, οι βενζοδιαζεπίνες, τα βαρβιτουρικά.</w:t>
      </w:r>
    </w:p>
    <w:p w:rsidR="00C320CD" w:rsidRDefault="00C320CD" w:rsidP="00C320CD">
      <w:pPr>
        <w:rPr>
          <w:rFonts w:ascii="Times New Roman" w:hAnsi="Times New Roman" w:cs="Times New Roman"/>
          <w:sz w:val="24"/>
          <w:szCs w:val="24"/>
        </w:rPr>
      </w:pPr>
      <w:r w:rsidRPr="00C320CD">
        <w:rPr>
          <w:rFonts w:ascii="Times New Roman" w:hAnsi="Times New Roman" w:cs="Times New Roman"/>
          <w:sz w:val="24"/>
          <w:szCs w:val="24"/>
        </w:rPr>
        <w:t>Με βάση την Παγκόσμια Οργάνωση Υγείας τα ναρκωτικά χωρίζονται σε δύο «κατηγορίες» :</w:t>
      </w:r>
    </w:p>
    <w:p w:rsidR="00C320CD" w:rsidRDefault="00C320CD" w:rsidP="00C320CD">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 xml:space="preserve">Στα «βαριά» , εκείνα που προκαλούν σοβαρή βλαπτική επίδραση στο άτομο, όπως το όπιο, η μορφίνη, η </w:t>
      </w:r>
      <w:r w:rsidR="00AB77CE">
        <w:rPr>
          <w:rFonts w:ascii="Times New Roman" w:hAnsi="Times New Roman" w:cs="Times New Roman"/>
          <w:sz w:val="24"/>
          <w:szCs w:val="24"/>
        </w:rPr>
        <w:t>κοκαΐνη</w:t>
      </w:r>
      <w:r>
        <w:rPr>
          <w:rFonts w:ascii="Times New Roman" w:hAnsi="Times New Roman" w:cs="Times New Roman"/>
          <w:sz w:val="24"/>
          <w:szCs w:val="24"/>
        </w:rPr>
        <w:t>, η ηρωίνη, οι αμφεταμίνες, η μαρ</w:t>
      </w:r>
      <w:r w:rsidR="00AB77CE">
        <w:rPr>
          <w:rFonts w:ascii="Times New Roman" w:hAnsi="Times New Roman" w:cs="Times New Roman"/>
          <w:sz w:val="24"/>
          <w:szCs w:val="24"/>
        </w:rPr>
        <w:t>ι</w:t>
      </w:r>
      <w:r>
        <w:rPr>
          <w:rFonts w:ascii="Times New Roman" w:hAnsi="Times New Roman" w:cs="Times New Roman"/>
          <w:sz w:val="24"/>
          <w:szCs w:val="24"/>
        </w:rPr>
        <w:t xml:space="preserve">χουάνα (χασίς), το </w:t>
      </w:r>
      <w:r>
        <w:rPr>
          <w:rFonts w:ascii="Times New Roman" w:hAnsi="Times New Roman" w:cs="Times New Roman"/>
          <w:sz w:val="24"/>
          <w:szCs w:val="24"/>
          <w:lang w:val="en-US"/>
        </w:rPr>
        <w:t>LSD</w:t>
      </w:r>
      <w:r w:rsidRPr="00C320CD">
        <w:rPr>
          <w:rFonts w:ascii="Times New Roman" w:hAnsi="Times New Roman" w:cs="Times New Roman"/>
          <w:sz w:val="24"/>
          <w:szCs w:val="24"/>
        </w:rPr>
        <w:t>,</w:t>
      </w:r>
      <w:r>
        <w:rPr>
          <w:rFonts w:ascii="Times New Roman" w:hAnsi="Times New Roman" w:cs="Times New Roman"/>
          <w:sz w:val="24"/>
          <w:szCs w:val="24"/>
        </w:rPr>
        <w:t xml:space="preserve"> </w:t>
      </w:r>
      <w:r w:rsidR="00204870">
        <w:rPr>
          <w:rFonts w:ascii="Times New Roman" w:hAnsi="Times New Roman" w:cs="Times New Roman"/>
          <w:sz w:val="24"/>
          <w:szCs w:val="24"/>
        </w:rPr>
        <w:t xml:space="preserve">κ.ά. </w:t>
      </w:r>
    </w:p>
    <w:p w:rsidR="00204870" w:rsidRDefault="00204870" w:rsidP="00C320CD">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Στα «ελαφρά», σε ουσίες που δεν δημιουργούν υποχρεωτικά εθισμό, όπως τα βαρβιτουρικά και τα «ανώδυνα» όπως για παράδειγμα καπνός και καφές.</w:t>
      </w:r>
    </w:p>
    <w:p w:rsidR="00204870" w:rsidRDefault="00204870" w:rsidP="00204870">
      <w:pPr>
        <w:rPr>
          <w:rFonts w:ascii="Times New Roman" w:hAnsi="Times New Roman" w:cs="Times New Roman"/>
          <w:sz w:val="24"/>
          <w:szCs w:val="24"/>
        </w:rPr>
      </w:pPr>
      <w:r>
        <w:rPr>
          <w:rFonts w:ascii="Times New Roman" w:hAnsi="Times New Roman" w:cs="Times New Roman"/>
          <w:sz w:val="24"/>
          <w:szCs w:val="24"/>
        </w:rPr>
        <w:t>Η γνωριμία με τα ναρκωτικά.</w:t>
      </w:r>
    </w:p>
    <w:p w:rsidR="00204870" w:rsidRDefault="00204870" w:rsidP="00204870">
      <w:pPr>
        <w:rPr>
          <w:rFonts w:ascii="Times New Roman" w:hAnsi="Times New Roman" w:cs="Times New Roman"/>
          <w:sz w:val="24"/>
          <w:szCs w:val="24"/>
        </w:rPr>
      </w:pPr>
      <w:r>
        <w:rPr>
          <w:rFonts w:ascii="Times New Roman" w:hAnsi="Times New Roman" w:cs="Times New Roman"/>
          <w:sz w:val="24"/>
          <w:szCs w:val="24"/>
        </w:rPr>
        <w:t>Από την ιστορία αναφέρεται ότι είχαν βρεθεί ναρκωτικές ενέργειες σε εκχυλίσματα παπαρούνας. Οι Αρχαίοι Έλληνες χρησιμοποιούσαν όπιο τόσο για τα ψυχαγωγικά όσο και για τα θεραπευτικά του αποτελέσματα.</w:t>
      </w:r>
    </w:p>
    <w:p w:rsidR="0029327D" w:rsidRDefault="0029327D" w:rsidP="00204870">
      <w:pPr>
        <w:rPr>
          <w:rFonts w:ascii="Times New Roman" w:hAnsi="Times New Roman" w:cs="Times New Roman"/>
          <w:sz w:val="24"/>
          <w:szCs w:val="24"/>
        </w:rPr>
      </w:pPr>
      <w:r>
        <w:rPr>
          <w:rFonts w:ascii="Times New Roman" w:hAnsi="Times New Roman" w:cs="Times New Roman"/>
          <w:sz w:val="24"/>
          <w:szCs w:val="24"/>
        </w:rPr>
        <w:t>Οι ναρκωτικές ουσίες δρούν σε επί επίπεδο νευροδιαβιβαστών και σε συγκεκριμένα σημεία στόχους, που διαθέτουν ειδικούς υποδοχείς. Με μελέτες έχει αποδειχθεί πώς οι ναρκωτικές ουσίες καταλαμβάνουν πολύ ευδιάκριτους τόπους στον εγκέφαλο του ατόμου όπου βρίσκονται τα διάφορα κέντρα του πόνου.</w:t>
      </w:r>
    </w:p>
    <w:p w:rsidR="00643B70" w:rsidRDefault="0029327D" w:rsidP="00204870">
      <w:pPr>
        <w:rPr>
          <w:rFonts w:ascii="Times New Roman" w:hAnsi="Times New Roman" w:cs="Times New Roman"/>
          <w:sz w:val="24"/>
          <w:szCs w:val="24"/>
        </w:rPr>
      </w:pPr>
      <w:r>
        <w:rPr>
          <w:rFonts w:ascii="Times New Roman" w:hAnsi="Times New Roman" w:cs="Times New Roman"/>
          <w:sz w:val="24"/>
          <w:szCs w:val="24"/>
        </w:rPr>
        <w:t xml:space="preserve">Ακόμα και επιδράσεις ναρκωτικών ουσιών που δεν σχετίζονται με τον πόνο μπορούν να εξηγηθούν από την κατανομή των υποδοχέων. </w:t>
      </w:r>
      <w:r w:rsidR="00643B70">
        <w:rPr>
          <w:rFonts w:ascii="Times New Roman" w:hAnsi="Times New Roman" w:cs="Times New Roman"/>
          <w:sz w:val="24"/>
          <w:szCs w:val="24"/>
        </w:rPr>
        <w:t xml:space="preserve">Οι ναρκωτικές ουσίες στενεύουν την κόρη του ματιού λόγου </w:t>
      </w:r>
      <w:r w:rsidR="000300F2">
        <w:rPr>
          <w:rFonts w:ascii="Times New Roman" w:hAnsi="Times New Roman" w:cs="Times New Roman"/>
          <w:sz w:val="24"/>
          <w:szCs w:val="24"/>
        </w:rPr>
        <w:t>χάριν</w:t>
      </w:r>
      <w:r w:rsidR="00643B70">
        <w:rPr>
          <w:rFonts w:ascii="Times New Roman" w:hAnsi="Times New Roman" w:cs="Times New Roman"/>
          <w:sz w:val="24"/>
          <w:szCs w:val="24"/>
        </w:rPr>
        <w:t xml:space="preserve">. </w:t>
      </w:r>
      <w:r w:rsidR="00643B70">
        <w:rPr>
          <w:rFonts w:ascii="Times New Roman" w:hAnsi="Times New Roman" w:cs="Times New Roman"/>
          <w:sz w:val="24"/>
          <w:szCs w:val="24"/>
        </w:rPr>
        <w:br/>
        <w:t xml:space="preserve">Τελευταίο αλλά λιγότερο σημαντικό είναι ότι οι φυσικές εγκεφαλίνες του σώματος ή αλλιώς ενδορφίνες (όλες δηλαδή οι ουσίες που παράγονται από τον ίδιο τον ανθρώπινο οργανισμό) δεν είναι τοξικές διότι καταστρέφονται γρήγορα, πράγμα που σημαίνει πώς ο χρόνος που παραμένουν προσκολλημένες στους υποδοχείς του </w:t>
      </w:r>
      <w:r w:rsidR="00643B70">
        <w:rPr>
          <w:rFonts w:ascii="Times New Roman" w:hAnsi="Times New Roman" w:cs="Times New Roman"/>
          <w:sz w:val="24"/>
          <w:szCs w:val="24"/>
        </w:rPr>
        <w:lastRenderedPageBreak/>
        <w:t>εγκεφάλου είναι πολύ μικρός. Σε αντίθ</w:t>
      </w:r>
      <w:r w:rsidR="00AB77CE">
        <w:rPr>
          <w:rFonts w:ascii="Times New Roman" w:hAnsi="Times New Roman" w:cs="Times New Roman"/>
          <w:sz w:val="24"/>
          <w:szCs w:val="24"/>
        </w:rPr>
        <w:t>ε</w:t>
      </w:r>
      <w:r w:rsidR="00643B70">
        <w:rPr>
          <w:rFonts w:ascii="Times New Roman" w:hAnsi="Times New Roman" w:cs="Times New Roman"/>
          <w:sz w:val="24"/>
          <w:szCs w:val="24"/>
        </w:rPr>
        <w:t>ση με τα παραπάνω, οι ναρκωτικές ουσίες προσκολλώνται για μεγάλα χρονικά διαστήματα στους ίδιους υποδοχείς με αποτέλεσμα να οδηγούν σε μεταβολές της στερεοδιάταξης των υποδοχέων αυτών το οποίο έχει ως αποτέλεσμα τη σταδιακή μείωση της παραγωγής των εγκεφαλινών.</w:t>
      </w:r>
    </w:p>
    <w:p w:rsidR="00643B70" w:rsidRDefault="00643B70" w:rsidP="00204870">
      <w:pPr>
        <w:rPr>
          <w:rFonts w:ascii="Times New Roman" w:hAnsi="Times New Roman" w:cs="Times New Roman"/>
          <w:sz w:val="24"/>
          <w:szCs w:val="24"/>
        </w:rPr>
      </w:pPr>
      <w:r>
        <w:rPr>
          <w:rFonts w:ascii="Times New Roman" w:hAnsi="Times New Roman" w:cs="Times New Roman"/>
          <w:sz w:val="24"/>
          <w:szCs w:val="24"/>
        </w:rPr>
        <w:t>Τελικά όλος ο οργανισμός προσαρμόζεται στη χορήγηση ναρκωτικών ουσιών με αποτέλεσμα τον εθισμό.</w:t>
      </w:r>
    </w:p>
    <w:p w:rsidR="00B31BA6" w:rsidRDefault="00B31BA6" w:rsidP="00204870">
      <w:pPr>
        <w:rPr>
          <w:rFonts w:ascii="Times New Roman" w:hAnsi="Times New Roman" w:cs="Times New Roman"/>
          <w:sz w:val="24"/>
          <w:szCs w:val="24"/>
        </w:rPr>
      </w:pPr>
    </w:p>
    <w:p w:rsidR="00B31BA6" w:rsidRDefault="00B31BA6" w:rsidP="00204870">
      <w:pPr>
        <w:rPr>
          <w:rFonts w:ascii="Times New Roman" w:hAnsi="Times New Roman" w:cs="Times New Roman"/>
          <w:sz w:val="24"/>
          <w:szCs w:val="24"/>
        </w:rPr>
      </w:pPr>
      <w:r>
        <w:rPr>
          <w:rFonts w:ascii="Times New Roman" w:hAnsi="Times New Roman" w:cs="Times New Roman"/>
          <w:sz w:val="24"/>
          <w:szCs w:val="24"/>
        </w:rPr>
        <w:t xml:space="preserve">ΙΙ. </w:t>
      </w:r>
      <w:r w:rsidR="004C59A0">
        <w:rPr>
          <w:rFonts w:ascii="Times New Roman" w:hAnsi="Times New Roman" w:cs="Times New Roman"/>
          <w:sz w:val="24"/>
          <w:szCs w:val="24"/>
          <w:lang w:val="en-US"/>
        </w:rPr>
        <w:t>Do</w:t>
      </w:r>
      <w:r>
        <w:rPr>
          <w:rFonts w:ascii="Times New Roman" w:hAnsi="Times New Roman" w:cs="Times New Roman"/>
          <w:sz w:val="24"/>
          <w:szCs w:val="24"/>
          <w:lang w:val="en-US"/>
        </w:rPr>
        <w:t>ping</w:t>
      </w:r>
      <w:r w:rsidRPr="00B31BA6">
        <w:rPr>
          <w:rFonts w:ascii="Times New Roman" w:hAnsi="Times New Roman" w:cs="Times New Roman"/>
          <w:sz w:val="24"/>
          <w:szCs w:val="24"/>
        </w:rPr>
        <w:t xml:space="preserve"> – </w:t>
      </w:r>
      <w:r>
        <w:rPr>
          <w:rFonts w:ascii="Times New Roman" w:hAnsi="Times New Roman" w:cs="Times New Roman"/>
          <w:sz w:val="24"/>
          <w:szCs w:val="24"/>
        </w:rPr>
        <w:t>Αθλητές – Τρία στάδια χρήσης</w:t>
      </w:r>
      <w:r w:rsidR="00E4611C">
        <w:rPr>
          <w:rFonts w:ascii="Times New Roman" w:hAnsi="Times New Roman" w:cs="Times New Roman"/>
          <w:sz w:val="24"/>
          <w:szCs w:val="24"/>
        </w:rPr>
        <w:t xml:space="preserve"> </w:t>
      </w:r>
    </w:p>
    <w:p w:rsidR="00E4611C" w:rsidRDefault="00E4611C" w:rsidP="00204870">
      <w:pPr>
        <w:rPr>
          <w:rFonts w:ascii="Times New Roman" w:hAnsi="Times New Roman" w:cs="Times New Roman"/>
          <w:sz w:val="24"/>
          <w:szCs w:val="24"/>
        </w:rPr>
      </w:pPr>
      <w:r>
        <w:rPr>
          <w:rFonts w:ascii="Times New Roman" w:hAnsi="Times New Roman" w:cs="Times New Roman"/>
          <w:sz w:val="24"/>
          <w:szCs w:val="24"/>
        </w:rPr>
        <w:t xml:space="preserve"> Α)</w:t>
      </w:r>
      <w:r w:rsidRPr="00E4611C">
        <w:rPr>
          <w:rFonts w:ascii="Times New Roman" w:hAnsi="Times New Roman" w:cs="Times New Roman"/>
          <w:sz w:val="24"/>
          <w:szCs w:val="24"/>
        </w:rPr>
        <w:t xml:space="preserve">Σε αυτό το μάθημα έχουμε σκοπό την κατανόησης του όρου </w:t>
      </w:r>
      <w:r w:rsidRPr="00E4611C">
        <w:rPr>
          <w:rFonts w:ascii="Times New Roman" w:hAnsi="Times New Roman" w:cs="Times New Roman"/>
          <w:sz w:val="24"/>
          <w:szCs w:val="24"/>
          <w:lang w:val="en-US"/>
        </w:rPr>
        <w:t>doping</w:t>
      </w:r>
      <w:r>
        <w:rPr>
          <w:rFonts w:ascii="Times New Roman" w:hAnsi="Times New Roman" w:cs="Times New Roman"/>
          <w:sz w:val="24"/>
          <w:szCs w:val="24"/>
        </w:rPr>
        <w:t>:</w:t>
      </w:r>
    </w:p>
    <w:p w:rsidR="00643B70" w:rsidRDefault="004C59A0" w:rsidP="00204870">
      <w:pPr>
        <w:rPr>
          <w:rFonts w:ascii="Times New Roman" w:hAnsi="Times New Roman" w:cs="Times New Roman"/>
          <w:sz w:val="24"/>
          <w:szCs w:val="24"/>
        </w:rPr>
      </w:pPr>
      <w:r>
        <w:rPr>
          <w:rFonts w:ascii="Times New Roman" w:hAnsi="Times New Roman" w:cs="Times New Roman"/>
          <w:sz w:val="24"/>
          <w:szCs w:val="24"/>
        </w:rPr>
        <w:t>Ως φ</w:t>
      </w:r>
      <w:r w:rsidR="00643B70">
        <w:rPr>
          <w:rFonts w:ascii="Times New Roman" w:hAnsi="Times New Roman" w:cs="Times New Roman"/>
          <w:sz w:val="24"/>
          <w:szCs w:val="24"/>
        </w:rPr>
        <w:t xml:space="preserve">αρμακοδιέγερση ή αλλιώς </w:t>
      </w:r>
      <w:r>
        <w:rPr>
          <w:rFonts w:ascii="Times New Roman" w:hAnsi="Times New Roman" w:cs="Times New Roman"/>
          <w:sz w:val="24"/>
          <w:szCs w:val="24"/>
          <w:lang w:val="en-US"/>
        </w:rPr>
        <w:t>Dop</w:t>
      </w:r>
      <w:r w:rsidR="00643B70">
        <w:rPr>
          <w:rFonts w:ascii="Times New Roman" w:hAnsi="Times New Roman" w:cs="Times New Roman"/>
          <w:sz w:val="24"/>
          <w:szCs w:val="24"/>
          <w:lang w:val="en-US"/>
        </w:rPr>
        <w:t>ing</w:t>
      </w:r>
      <w:r>
        <w:rPr>
          <w:rFonts w:ascii="Times New Roman" w:hAnsi="Times New Roman" w:cs="Times New Roman"/>
          <w:sz w:val="24"/>
          <w:szCs w:val="24"/>
        </w:rPr>
        <w:t xml:space="preserve"> ορίζουμε τη χρήση ενός μέσου ή μιας ουσίας η οποία είναι ενδεχομένως επιβλαβής για την υγεία ενός αθλητή και ταυτόχρονα είναι ικανή να αυξήσει την απόδοσή του καθώς επίσης και να γίνει πιο γρήγορα η ανάληψη του οργανισμού με αποτέλεσμα την αποδοχή μεγαλύτερων προπονητικών επιβαρύνσεων και μακροπρόθεσμα να έχει μεγαλύτερη απόδοση.</w:t>
      </w:r>
    </w:p>
    <w:p w:rsidR="004C59A0" w:rsidRDefault="004C59A0" w:rsidP="00204870">
      <w:pPr>
        <w:rPr>
          <w:rFonts w:ascii="Times New Roman" w:hAnsi="Times New Roman" w:cs="Times New Roman"/>
          <w:sz w:val="24"/>
          <w:szCs w:val="24"/>
        </w:rPr>
      </w:pPr>
      <w:r>
        <w:rPr>
          <w:rFonts w:ascii="Times New Roman" w:hAnsi="Times New Roman" w:cs="Times New Roman"/>
          <w:sz w:val="24"/>
          <w:szCs w:val="24"/>
        </w:rPr>
        <w:t xml:space="preserve">Στις μέρες μας η έννοια </w:t>
      </w:r>
      <w:r>
        <w:rPr>
          <w:rFonts w:ascii="Times New Roman" w:hAnsi="Times New Roman" w:cs="Times New Roman"/>
          <w:sz w:val="24"/>
          <w:szCs w:val="24"/>
          <w:lang w:val="en-US"/>
        </w:rPr>
        <w:t>Doping</w:t>
      </w:r>
      <w:r>
        <w:rPr>
          <w:rFonts w:ascii="Times New Roman" w:hAnsi="Times New Roman" w:cs="Times New Roman"/>
          <w:sz w:val="24"/>
          <w:szCs w:val="24"/>
        </w:rPr>
        <w:t xml:space="preserve"> χρησιμοποιείται και για να περιγράψει τη διαδικασία ανεύρεσης μιας απαγορευμένης ουσίας στον οργανισμό ενός αθλητή.</w:t>
      </w:r>
    </w:p>
    <w:p w:rsidR="004C59A0" w:rsidRDefault="004C59A0" w:rsidP="00204870">
      <w:pPr>
        <w:rPr>
          <w:rFonts w:ascii="Times New Roman" w:hAnsi="Times New Roman" w:cs="Times New Roman"/>
          <w:sz w:val="24"/>
          <w:szCs w:val="24"/>
        </w:rPr>
      </w:pPr>
      <w:r>
        <w:rPr>
          <w:rFonts w:ascii="Times New Roman" w:hAnsi="Times New Roman" w:cs="Times New Roman"/>
          <w:sz w:val="24"/>
          <w:szCs w:val="24"/>
        </w:rPr>
        <w:t xml:space="preserve">Σ’ αυτό το σημείο πρέπει να τονιστεί ότι το </w:t>
      </w:r>
      <w:r>
        <w:rPr>
          <w:rFonts w:ascii="Times New Roman" w:hAnsi="Times New Roman" w:cs="Times New Roman"/>
          <w:sz w:val="24"/>
          <w:szCs w:val="24"/>
          <w:lang w:val="en-US"/>
        </w:rPr>
        <w:t>doping</w:t>
      </w:r>
      <w:r w:rsidRPr="004C59A0">
        <w:rPr>
          <w:rFonts w:ascii="Times New Roman" w:hAnsi="Times New Roman" w:cs="Times New Roman"/>
          <w:sz w:val="24"/>
          <w:szCs w:val="24"/>
        </w:rPr>
        <w:t xml:space="preserve"> </w:t>
      </w:r>
      <w:r>
        <w:rPr>
          <w:rFonts w:ascii="Times New Roman" w:hAnsi="Times New Roman" w:cs="Times New Roman"/>
          <w:sz w:val="24"/>
          <w:szCs w:val="24"/>
        </w:rPr>
        <w:t>μπορεί να</w:t>
      </w:r>
      <w:r w:rsidR="0007761C">
        <w:rPr>
          <w:rFonts w:ascii="Times New Roman" w:hAnsi="Times New Roman" w:cs="Times New Roman"/>
          <w:sz w:val="24"/>
          <w:szCs w:val="24"/>
        </w:rPr>
        <w:t xml:space="preserve"> μην</w:t>
      </w:r>
      <w:r>
        <w:rPr>
          <w:rFonts w:ascii="Times New Roman" w:hAnsi="Times New Roman" w:cs="Times New Roman"/>
          <w:sz w:val="24"/>
          <w:szCs w:val="24"/>
        </w:rPr>
        <w:t xml:space="preserve"> σκοτώσει τον αθλητή, όμως είναι σίγουρο πως σκοτώνει τον αθλητισμό.</w:t>
      </w:r>
    </w:p>
    <w:p w:rsidR="00E4611C" w:rsidRPr="00E4611C" w:rsidRDefault="00E4611C" w:rsidP="00204870">
      <w:pPr>
        <w:rPr>
          <w:rFonts w:ascii="Times New Roman" w:hAnsi="Times New Roman" w:cs="Times New Roman"/>
          <w:sz w:val="24"/>
          <w:szCs w:val="24"/>
        </w:rPr>
      </w:pPr>
      <w:r>
        <w:rPr>
          <w:rFonts w:ascii="Times New Roman" w:hAnsi="Times New Roman" w:cs="Times New Roman"/>
          <w:sz w:val="24"/>
          <w:szCs w:val="24"/>
        </w:rPr>
        <w:t>Β)  Τα τρία στάδια εθισμού:</w:t>
      </w:r>
    </w:p>
    <w:p w:rsidR="00F7495C" w:rsidRDefault="00F7495C" w:rsidP="00204870">
      <w:pPr>
        <w:rPr>
          <w:rFonts w:ascii="Times New Roman" w:hAnsi="Times New Roman" w:cs="Times New Roman"/>
          <w:sz w:val="24"/>
          <w:szCs w:val="24"/>
        </w:rPr>
      </w:pPr>
      <w:r>
        <w:rPr>
          <w:rFonts w:ascii="Times New Roman" w:hAnsi="Times New Roman" w:cs="Times New Roman"/>
          <w:sz w:val="24"/>
          <w:szCs w:val="24"/>
        </w:rPr>
        <w:t>Είναι κοινά αποδεκτό πως ο εθισμός διακρίνεται σε τρία στάδια χρήσης των απαγορευμένων ουσιών:</w:t>
      </w:r>
    </w:p>
    <w:p w:rsidR="00F7495C" w:rsidRDefault="00F7495C" w:rsidP="00F7495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Ανοχή – Απαιτούνται όλο και μεγαλύτερες δόσεις του ναρκωτικού για να προκαλέσουν αποτελέσματα που </w:t>
      </w:r>
      <w:r w:rsidR="002D5168">
        <w:rPr>
          <w:rFonts w:ascii="Times New Roman" w:hAnsi="Times New Roman" w:cs="Times New Roman"/>
          <w:sz w:val="24"/>
          <w:szCs w:val="24"/>
        </w:rPr>
        <w:t>στην αρχή προκαλούνταν από μία μικρότερη δόση.</w:t>
      </w:r>
    </w:p>
    <w:p w:rsidR="00F7495C" w:rsidRDefault="00F7495C" w:rsidP="00F7495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Εξάρτηση</w:t>
      </w:r>
      <w:r w:rsidR="002D5168">
        <w:rPr>
          <w:rFonts w:ascii="Times New Roman" w:hAnsi="Times New Roman" w:cs="Times New Roman"/>
          <w:sz w:val="24"/>
          <w:szCs w:val="24"/>
        </w:rPr>
        <w:t xml:space="preserve"> – Ο εγκέφαλος έχοντας συνηθίσει την παρουσία ναρκωτικού δεν μπορεί να λειτουργήσει ξανά χωρίς αυτό φυσι</w:t>
      </w:r>
      <w:r w:rsidR="0007761C">
        <w:rPr>
          <w:rFonts w:ascii="Times New Roman" w:hAnsi="Times New Roman" w:cs="Times New Roman"/>
          <w:sz w:val="24"/>
          <w:szCs w:val="24"/>
        </w:rPr>
        <w:t>ο</w:t>
      </w:r>
      <w:r w:rsidR="002D5168">
        <w:rPr>
          <w:rFonts w:ascii="Times New Roman" w:hAnsi="Times New Roman" w:cs="Times New Roman"/>
          <w:sz w:val="24"/>
          <w:szCs w:val="24"/>
        </w:rPr>
        <w:t>λογικά.</w:t>
      </w:r>
    </w:p>
    <w:p w:rsidR="002D5168" w:rsidRDefault="00F7495C" w:rsidP="002D5168">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Παθολογική συμπεριφορά αναζήτησης του ναρκωτικού</w:t>
      </w:r>
      <w:r w:rsidR="002D5168">
        <w:rPr>
          <w:rFonts w:ascii="Times New Roman" w:hAnsi="Times New Roman" w:cs="Times New Roman"/>
          <w:sz w:val="24"/>
          <w:szCs w:val="24"/>
        </w:rPr>
        <w:t xml:space="preserve"> – Η συμπεριφορά αυτή μπορεί να γίνει και εγκληματική. Δύο οι αιτίες:</w:t>
      </w:r>
      <w:r w:rsidR="002D5168">
        <w:rPr>
          <w:rFonts w:ascii="Times New Roman" w:hAnsi="Times New Roman" w:cs="Times New Roman"/>
          <w:sz w:val="24"/>
          <w:szCs w:val="24"/>
        </w:rPr>
        <w:br/>
        <w:t xml:space="preserve"> </w:t>
      </w:r>
      <w:r w:rsidR="002D5168">
        <w:rPr>
          <w:rFonts w:ascii="Times New Roman" w:hAnsi="Times New Roman" w:cs="Times New Roman"/>
          <w:sz w:val="24"/>
          <w:szCs w:val="24"/>
          <w:lang w:val="en-US"/>
        </w:rPr>
        <w:t>i</w:t>
      </w:r>
      <w:r w:rsidR="002D5168" w:rsidRPr="002D5168">
        <w:rPr>
          <w:rFonts w:ascii="Times New Roman" w:hAnsi="Times New Roman" w:cs="Times New Roman"/>
          <w:sz w:val="24"/>
          <w:szCs w:val="24"/>
        </w:rPr>
        <w:t>.</w:t>
      </w:r>
      <w:r w:rsidR="002D5168">
        <w:rPr>
          <w:rFonts w:ascii="Times New Roman" w:hAnsi="Times New Roman" w:cs="Times New Roman"/>
          <w:sz w:val="24"/>
          <w:szCs w:val="24"/>
        </w:rPr>
        <w:t xml:space="preserve"> Κακός κοινωνικός περίγυρος που προκαλεί τη συνέχιση της χρήσης</w:t>
      </w:r>
    </w:p>
    <w:p w:rsidR="002D5168" w:rsidRDefault="002D5168" w:rsidP="002D5168">
      <w:pPr>
        <w:pStyle w:val="a3"/>
        <w:ind w:left="1440"/>
        <w:rPr>
          <w:rFonts w:ascii="Times New Roman" w:hAnsi="Times New Roman" w:cs="Times New Roman"/>
          <w:sz w:val="24"/>
          <w:szCs w:val="24"/>
        </w:rPr>
      </w:pPr>
      <w:r>
        <w:rPr>
          <w:rFonts w:ascii="Times New Roman" w:hAnsi="Times New Roman" w:cs="Times New Roman"/>
          <w:sz w:val="24"/>
          <w:szCs w:val="24"/>
          <w:lang w:val="en-US"/>
        </w:rPr>
        <w:t>ii</w:t>
      </w:r>
      <w:r w:rsidRPr="002D5168">
        <w:rPr>
          <w:rFonts w:ascii="Times New Roman" w:hAnsi="Times New Roman" w:cs="Times New Roman"/>
          <w:sz w:val="24"/>
          <w:szCs w:val="24"/>
        </w:rPr>
        <w:t>.</w:t>
      </w:r>
      <w:r>
        <w:rPr>
          <w:rFonts w:ascii="Times New Roman" w:hAnsi="Times New Roman" w:cs="Times New Roman"/>
          <w:sz w:val="24"/>
          <w:szCs w:val="24"/>
        </w:rPr>
        <w:t xml:space="preserve"> Αλλαγές στο σώμα που έχουν επιφέρει οι ουσίες αυτές με αποτέλεσμα την πλήρη εξάρτηση του ατόμου από τη χρήση τους.</w:t>
      </w:r>
    </w:p>
    <w:p w:rsidR="00213707" w:rsidRDefault="00213707" w:rsidP="00D1095B">
      <w:pPr>
        <w:rPr>
          <w:rFonts w:ascii="Times New Roman" w:hAnsi="Times New Roman" w:cs="Times New Roman"/>
          <w:sz w:val="24"/>
          <w:szCs w:val="24"/>
        </w:rPr>
      </w:pPr>
    </w:p>
    <w:p w:rsidR="00213707" w:rsidRDefault="00213707"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r>
        <w:rPr>
          <w:rFonts w:ascii="Times New Roman" w:hAnsi="Times New Roman" w:cs="Times New Roman"/>
          <w:sz w:val="24"/>
          <w:szCs w:val="24"/>
        </w:rPr>
        <w:t>Περαιτέρω ανάπτυξη :</w:t>
      </w:r>
      <w:r>
        <w:rPr>
          <w:rFonts w:ascii="Times New Roman" w:hAnsi="Times New Roman" w:cs="Times New Roman"/>
          <w:sz w:val="24"/>
          <w:szCs w:val="24"/>
        </w:rPr>
        <w:br/>
      </w:r>
      <w:r>
        <w:rPr>
          <w:rFonts w:ascii="Times New Roman" w:hAnsi="Times New Roman" w:cs="Times New Roman"/>
          <w:sz w:val="24"/>
          <w:szCs w:val="24"/>
        </w:rPr>
        <w:br/>
      </w:r>
      <w:r w:rsidR="00F61D23">
        <w:rPr>
          <w:rFonts w:ascii="Times New Roman" w:hAnsi="Times New Roman" w:cs="Times New Roman"/>
          <w:sz w:val="24"/>
          <w:szCs w:val="24"/>
        </w:rPr>
        <w:lastRenderedPageBreak/>
        <w:t>ΙΙΙ.</w:t>
      </w:r>
      <w:r w:rsidR="00E4611C">
        <w:rPr>
          <w:rFonts w:ascii="Times New Roman" w:hAnsi="Times New Roman" w:cs="Times New Roman"/>
          <w:sz w:val="24"/>
          <w:szCs w:val="24"/>
        </w:rPr>
        <w:t xml:space="preserve"> Σε αυτή τη διάλεξη τα αναφερθούμε </w:t>
      </w:r>
      <w:r w:rsidR="007D4624">
        <w:rPr>
          <w:rFonts w:ascii="Times New Roman" w:hAnsi="Times New Roman" w:cs="Times New Roman"/>
          <w:sz w:val="24"/>
          <w:szCs w:val="24"/>
        </w:rPr>
        <w:t xml:space="preserve">στους ψυχολογικούς </w:t>
      </w:r>
      <w:r w:rsidR="007D4624" w:rsidRPr="007D4624">
        <w:rPr>
          <w:rFonts w:ascii="Times New Roman" w:hAnsi="Times New Roman" w:cs="Times New Roman"/>
          <w:sz w:val="24"/>
          <w:szCs w:val="24"/>
        </w:rPr>
        <w:t xml:space="preserve">παράγοντες που οδηγούν στη χρήση ουσιών γενικά και συγκεκριμένα στο </w:t>
      </w:r>
      <w:r w:rsidR="007D4624" w:rsidRPr="007D4624">
        <w:rPr>
          <w:rFonts w:ascii="Times New Roman" w:hAnsi="Times New Roman" w:cs="Times New Roman"/>
          <w:sz w:val="24"/>
          <w:szCs w:val="24"/>
          <w:lang w:val="en-US"/>
        </w:rPr>
        <w:t>Doping</w:t>
      </w:r>
      <w:r w:rsidR="007D4624">
        <w:rPr>
          <w:rFonts w:ascii="Times New Roman" w:hAnsi="Times New Roman" w:cs="Times New Roman"/>
          <w:sz w:val="24"/>
          <w:szCs w:val="24"/>
        </w:rPr>
        <w:t xml:space="preserve"> και χρησιμοποιώντας ως μέσο τις πληροφορίες από το διαδίκτυο καταλήγουμε στο ότι </w:t>
      </w:r>
      <w:r w:rsidR="007D4624" w:rsidRPr="007D4624">
        <w:rPr>
          <w:rFonts w:ascii="Times New Roman" w:hAnsi="Times New Roman" w:cs="Times New Roman"/>
          <w:sz w:val="24"/>
          <w:szCs w:val="24"/>
        </w:rPr>
        <w:t xml:space="preserve"> </w:t>
      </w:r>
      <w:r w:rsidR="007D4624">
        <w:rPr>
          <w:rFonts w:ascii="Times New Roman" w:hAnsi="Times New Roman" w:cs="Times New Roman"/>
          <w:sz w:val="24"/>
          <w:szCs w:val="24"/>
        </w:rPr>
        <w:t>θ</w:t>
      </w:r>
      <w:r w:rsidR="00F61D23">
        <w:rPr>
          <w:rFonts w:ascii="Times New Roman" w:hAnsi="Times New Roman" w:cs="Times New Roman"/>
          <w:sz w:val="24"/>
          <w:szCs w:val="24"/>
        </w:rPr>
        <w:t xml:space="preserve">έλοντας να μιλήσουμε συγκεκριμένα για τους ψυχολογικούς παράγοντες που οδηγούν το άτομο στη χρήση ουσιών αξίζει να αναφέρουμε αρχικά την απογοήτευση τόσο από τους γύρω δηλαδή το κοινωνικό σύνολο όσο και από τον εαυτό μας. Ειδικότερα για τους αθλητές η απογοήτευση που αφορά στις επιδόσεις τους τις περισσότερες φορές είναι ο βασικός παράγοντας που οδηγεί στο </w:t>
      </w:r>
      <w:r w:rsidR="00F61D23">
        <w:rPr>
          <w:rFonts w:ascii="Times New Roman" w:hAnsi="Times New Roman" w:cs="Times New Roman"/>
          <w:sz w:val="24"/>
          <w:szCs w:val="24"/>
          <w:lang w:val="en-US"/>
        </w:rPr>
        <w:t>doping</w:t>
      </w:r>
      <w:r w:rsidR="00F61D23">
        <w:rPr>
          <w:rFonts w:ascii="Times New Roman" w:hAnsi="Times New Roman" w:cs="Times New Roman"/>
          <w:sz w:val="24"/>
          <w:szCs w:val="24"/>
        </w:rPr>
        <w:t xml:space="preserve">. Ωστόσο ένας ακόμη λόγος που οδηγεί στη χρήση ουσιών είναι η κατάθλιψη. Δεν είναι λίγες οι φορές που νιώθουμε πως δε μας καταλαβαίνει κανείς και αυτό </w:t>
      </w:r>
      <w:r w:rsidR="00B62561">
        <w:rPr>
          <w:rFonts w:ascii="Times New Roman" w:hAnsi="Times New Roman" w:cs="Times New Roman"/>
          <w:sz w:val="24"/>
          <w:szCs w:val="24"/>
        </w:rPr>
        <w:t xml:space="preserve">μπορεί να </w:t>
      </w:r>
      <w:r w:rsidR="00F61D23">
        <w:rPr>
          <w:rFonts w:ascii="Times New Roman" w:hAnsi="Times New Roman" w:cs="Times New Roman"/>
          <w:sz w:val="24"/>
          <w:szCs w:val="24"/>
        </w:rPr>
        <w:t xml:space="preserve">συμβαίνει είτε λόγω των διαφορετικών αναγκών του κάθε ατόμου είτε </w:t>
      </w:r>
      <w:r w:rsidR="00B62561">
        <w:rPr>
          <w:rFonts w:ascii="Times New Roman" w:hAnsi="Times New Roman" w:cs="Times New Roman"/>
          <w:sz w:val="24"/>
          <w:szCs w:val="24"/>
        </w:rPr>
        <w:t>διότι οι απαιτήσεις της κοινωνίας μας αυξάνονται καθημερινά όλο κ περισσότερο οπότε δεν έχουμε χρόνο για να ασχοληθούμε με το «διπλανό» μας.</w:t>
      </w:r>
    </w:p>
    <w:p w:rsidR="00B62561" w:rsidRDefault="00B62561" w:rsidP="00D1095B">
      <w:pPr>
        <w:rPr>
          <w:rFonts w:ascii="Times New Roman" w:hAnsi="Times New Roman" w:cs="Times New Roman"/>
          <w:sz w:val="24"/>
          <w:szCs w:val="24"/>
        </w:rPr>
      </w:pPr>
      <w:r>
        <w:rPr>
          <w:rFonts w:ascii="Times New Roman" w:hAnsi="Times New Roman" w:cs="Times New Roman"/>
          <w:sz w:val="24"/>
          <w:szCs w:val="24"/>
        </w:rPr>
        <w:t xml:space="preserve"> </w:t>
      </w:r>
      <w:r w:rsidR="00A57DE3">
        <w:rPr>
          <w:rFonts w:ascii="Times New Roman" w:hAnsi="Times New Roman" w:cs="Times New Roman"/>
          <w:sz w:val="24"/>
          <w:szCs w:val="24"/>
        </w:rPr>
        <w:t>Επιπροσθέτως, α</w:t>
      </w:r>
      <w:r>
        <w:rPr>
          <w:rFonts w:ascii="Times New Roman" w:hAnsi="Times New Roman" w:cs="Times New Roman"/>
          <w:sz w:val="24"/>
          <w:szCs w:val="24"/>
        </w:rPr>
        <w:t xml:space="preserve">ς μην εθελοτυφλούμε, η μοναξιά μαστίζει τις σημερινές κοινωνίες. Όσο πιο σύγχρονη είναι σήμερα μια κοινωνία τόσο περισσότερο μοναξιά νιώθουν τα μέλη της λόγω </w:t>
      </w:r>
      <w:r w:rsidR="00A57DE3">
        <w:rPr>
          <w:rFonts w:ascii="Times New Roman" w:hAnsi="Times New Roman" w:cs="Times New Roman"/>
          <w:sz w:val="24"/>
          <w:szCs w:val="24"/>
        </w:rPr>
        <w:t>τ</w:t>
      </w:r>
      <w:r>
        <w:rPr>
          <w:rFonts w:ascii="Times New Roman" w:hAnsi="Times New Roman" w:cs="Times New Roman"/>
          <w:sz w:val="24"/>
          <w:szCs w:val="24"/>
        </w:rPr>
        <w:t xml:space="preserve">ων αυξημένων αναγκών που δημιουργούνται. Συνεπώς ένας ακόμη λόγος για να κάνει κανείς χρήση ναρκωτικών ουσιών είναι </w:t>
      </w:r>
      <w:r w:rsidR="00A57DE3">
        <w:rPr>
          <w:rFonts w:ascii="Times New Roman" w:hAnsi="Times New Roman" w:cs="Times New Roman"/>
          <w:sz w:val="24"/>
          <w:szCs w:val="24"/>
        </w:rPr>
        <w:t xml:space="preserve">το </w:t>
      </w:r>
      <w:r>
        <w:rPr>
          <w:rFonts w:ascii="Times New Roman" w:hAnsi="Times New Roman" w:cs="Times New Roman"/>
          <w:sz w:val="24"/>
          <w:szCs w:val="24"/>
        </w:rPr>
        <w:t>να εν</w:t>
      </w:r>
      <w:r w:rsidR="00A57DE3">
        <w:rPr>
          <w:rFonts w:ascii="Times New Roman" w:hAnsi="Times New Roman" w:cs="Times New Roman"/>
          <w:sz w:val="24"/>
          <w:szCs w:val="24"/>
        </w:rPr>
        <w:t>ταχθεί σε μια κοινωνική ομάδα κάνοντας</w:t>
      </w:r>
      <w:r>
        <w:rPr>
          <w:rFonts w:ascii="Times New Roman" w:hAnsi="Times New Roman" w:cs="Times New Roman"/>
          <w:sz w:val="24"/>
          <w:szCs w:val="24"/>
        </w:rPr>
        <w:t xml:space="preserve"> μια προσπάθεια να καλύψουν τα συναισθηματικά τους κενά και να νιώσουν πως ανήκουν επιτέλους κάπου.</w:t>
      </w:r>
    </w:p>
    <w:p w:rsidR="00A57DE3" w:rsidRDefault="00B62561" w:rsidP="00A57DE3">
      <w:pPr>
        <w:rPr>
          <w:rFonts w:ascii="Times New Roman" w:hAnsi="Times New Roman" w:cs="Times New Roman"/>
          <w:sz w:val="24"/>
          <w:szCs w:val="24"/>
        </w:rPr>
      </w:pPr>
      <w:r>
        <w:rPr>
          <w:rFonts w:ascii="Times New Roman" w:hAnsi="Times New Roman" w:cs="Times New Roman"/>
          <w:sz w:val="24"/>
          <w:szCs w:val="24"/>
        </w:rPr>
        <w:t>Μία επιπλέον αιτία χρήσης ουσιών είναι η υπερβολική πίεση που δέχεται το κάθε άτομο από τη ρουτίνα και τις ευθύνες. Είναι κατανοητό πως η σημερινή κοινωνία εξελίσσεται με ιλιγγιώδη ταχύτητα και οι άνθρωποι προσπαθούν να προσαρμοστούν στους ρυθμούς της χωρίς αυτό να πραγματοποιείται πάντοτε με επιτυχία.</w:t>
      </w:r>
      <w:r w:rsidR="00A57DE3" w:rsidRPr="00A57DE3">
        <w:rPr>
          <w:rFonts w:ascii="Times New Roman" w:hAnsi="Times New Roman" w:cs="Times New Roman"/>
          <w:sz w:val="24"/>
          <w:szCs w:val="24"/>
        </w:rPr>
        <w:t xml:space="preserve"> </w:t>
      </w:r>
      <w:r w:rsidR="00A57DE3">
        <w:rPr>
          <w:rFonts w:ascii="Times New Roman" w:hAnsi="Times New Roman" w:cs="Times New Roman"/>
          <w:sz w:val="24"/>
          <w:szCs w:val="24"/>
        </w:rPr>
        <w:t>Έτσι και για τους αθλητές που νιώθουν την πίεση του ανταγωνισμού και του πολύ αυστηρού προγράμματος ζωής γίνεται όλο και πιο δύσκολο το να ανταποκρίνονται σε κάθε νέο τους στόχο συνεπώς στρέφονται στην «εύκολη» λύση.</w:t>
      </w:r>
    </w:p>
    <w:p w:rsidR="00A57DE3" w:rsidRDefault="002D5168" w:rsidP="00A57DE3">
      <w:pPr>
        <w:rPr>
          <w:rFonts w:ascii="Times New Roman" w:hAnsi="Times New Roman" w:cs="Times New Roman"/>
          <w:sz w:val="24"/>
          <w:szCs w:val="24"/>
        </w:rPr>
      </w:pPr>
      <w:r>
        <w:rPr>
          <w:rFonts w:ascii="Times New Roman" w:hAnsi="Times New Roman" w:cs="Times New Roman"/>
          <w:sz w:val="24"/>
          <w:szCs w:val="24"/>
        </w:rPr>
        <w:t xml:space="preserve">Γενικά οι αιτίες που οδηγούν χρήση αναβολικών και ναρκωτικών ουσιών: </w:t>
      </w:r>
    </w:p>
    <w:p w:rsidR="00826D68" w:rsidRDefault="00826D68" w:rsidP="00826D68">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Η μικρή ηλικία ή μάλλον η ανωριμότητα ενός ατόμου που δημιουργεί την τάση να μεγιστοποιεί τα προβλήματά του και να ψάχνει συνεχώς εύκολες λύσεις και δυνατές συγκινήσεις.</w:t>
      </w:r>
    </w:p>
    <w:p w:rsidR="00826D68" w:rsidRDefault="00826D68" w:rsidP="00826D68">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Τα προβλήματα στο οικογενειακό περιβάλλον που κάνουν τα άτομα να οδηγούνται σε αδιέξοδο και να θέλουν να φύγουν από την καθημερινότητα.</w:t>
      </w:r>
    </w:p>
    <w:p w:rsidR="00826D68" w:rsidRDefault="00826D68" w:rsidP="00826D68">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Το φιλικό περιβάλλον που μπορεί να γίνει από τι</w:t>
      </w:r>
      <w:r w:rsidR="0007761C">
        <w:rPr>
          <w:rFonts w:ascii="Times New Roman" w:hAnsi="Times New Roman" w:cs="Times New Roman"/>
          <w:sz w:val="24"/>
          <w:szCs w:val="24"/>
        </w:rPr>
        <w:t>ς μεγαλύτερες αιτίες για να μπει</w:t>
      </w:r>
      <w:r>
        <w:rPr>
          <w:rFonts w:ascii="Times New Roman" w:hAnsi="Times New Roman" w:cs="Times New Roman"/>
          <w:sz w:val="24"/>
          <w:szCs w:val="24"/>
        </w:rPr>
        <w:t xml:space="preserve"> ένα άτομο στον πειρασμό να δοκιμάσει ουσίες.</w:t>
      </w:r>
    </w:p>
    <w:p w:rsidR="00826D68" w:rsidRDefault="00826D68" w:rsidP="00826D68">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Οι ύπουλοι τρόποι με τους οποίους μπορεί κανείς να πλησιάσει κάποιον με στόχο να τον βάλει στο «παιχνίδι» των ουσιών.</w:t>
      </w:r>
    </w:p>
    <w:p w:rsidR="00826D68" w:rsidRDefault="00B63B0E" w:rsidP="00826D68">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Οι τάσεις αυτοκαταστροφής διάφορων ατόμων ή ακόμα και η τάση για εκδίκηση προκειμένου να πληγωθούν οι γονείς και άλλα αγαπημένα πρόσωπα.</w:t>
      </w:r>
    </w:p>
    <w:p w:rsidR="00B63B0E" w:rsidRDefault="00B63B0E" w:rsidP="00826D68">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Η άγνοια γύρω από το θέμα των ναρκωτικών, δηλαδή το να μην συνειδητοποιεί το κάθε άτομο πόσο επικίνδυνο μπορεί να γίνει αυτό το παιχνίδι και πόσο μοιραίο μπορεί να αποβεί.</w:t>
      </w:r>
    </w:p>
    <w:p w:rsidR="0007761C" w:rsidRDefault="007D4624" w:rsidP="00826D68">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Το μεγάλο κίνητρο με τις </w:t>
      </w:r>
      <w:r w:rsidR="0007761C">
        <w:rPr>
          <w:rFonts w:ascii="Times New Roman" w:hAnsi="Times New Roman" w:cs="Times New Roman"/>
          <w:sz w:val="24"/>
          <w:szCs w:val="24"/>
        </w:rPr>
        <w:t>μεγάλες χορηγίες που δίνονται στους αθλητές σε περίπτωση νίκης ή κατάρριψης ενός ρεκόρ</w:t>
      </w:r>
      <w:r w:rsidR="00FA408D">
        <w:rPr>
          <w:rFonts w:ascii="Times New Roman" w:hAnsi="Times New Roman" w:cs="Times New Roman"/>
          <w:sz w:val="24"/>
          <w:szCs w:val="24"/>
        </w:rPr>
        <w:t xml:space="preserve"> καθώς και οι πολλοί συνεχόμενοι αγώνες, οι οποίο</w:t>
      </w:r>
      <w:r>
        <w:rPr>
          <w:rFonts w:ascii="Times New Roman" w:hAnsi="Times New Roman" w:cs="Times New Roman"/>
          <w:sz w:val="24"/>
          <w:szCs w:val="24"/>
        </w:rPr>
        <w:t xml:space="preserve">ι απαιτούν μεγάλες προπονητικές- ψυχολογικές </w:t>
      </w:r>
      <w:r w:rsidR="00FA408D">
        <w:rPr>
          <w:rFonts w:ascii="Times New Roman" w:hAnsi="Times New Roman" w:cs="Times New Roman"/>
          <w:sz w:val="24"/>
          <w:szCs w:val="24"/>
        </w:rPr>
        <w:t>επιβαρύνσεις.</w:t>
      </w:r>
    </w:p>
    <w:p w:rsidR="007D4624" w:rsidRDefault="007D4624" w:rsidP="00826D68">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Η μεγάλη ψυχολογική πίεση που δέχεται το άτομο από τον προπονητή του μέχρι το γιατρό, τον αρχηγό, της ομάδας, τους οπαδούς,</w:t>
      </w:r>
      <w:r w:rsidR="00AC5A9B">
        <w:rPr>
          <w:rFonts w:ascii="Times New Roman" w:hAnsi="Times New Roman" w:cs="Times New Roman"/>
          <w:sz w:val="24"/>
          <w:szCs w:val="24"/>
        </w:rPr>
        <w:t xml:space="preserve"> τους συγγενείς.</w:t>
      </w:r>
    </w:p>
    <w:p w:rsidR="00213707" w:rsidRPr="00213707" w:rsidRDefault="00213707" w:rsidP="00213707">
      <w:pPr>
        <w:rPr>
          <w:rFonts w:ascii="Times New Roman" w:hAnsi="Times New Roman" w:cs="Times New Roman"/>
          <w:sz w:val="24"/>
          <w:szCs w:val="24"/>
        </w:rPr>
      </w:pPr>
      <w:r w:rsidRPr="00213707">
        <w:rPr>
          <w:rFonts w:ascii="Times New Roman" w:hAnsi="Times New Roman" w:cs="Times New Roman"/>
          <w:sz w:val="24"/>
          <w:szCs w:val="24"/>
        </w:rPr>
        <w:t>Συμπερασματικά η λήψη ναρκωτικών και αναβολικών ουσιών καταλύει όλες τις αρχές του αθλητισμού, τραυματίζει τη χαρά της ζωής και του παιχνιδιού , δε σέβεται το άτομο και τους αθλητικούς κανόνες, ούτε τους αθλητές και τους φιλάθλους. Πέρα</w:t>
      </w:r>
    </w:p>
    <w:p w:rsidR="007B40AF" w:rsidRDefault="00213707" w:rsidP="00213707">
      <w:pPr>
        <w:rPr>
          <w:rFonts w:ascii="Times New Roman" w:hAnsi="Times New Roman" w:cs="Times New Roman"/>
          <w:sz w:val="24"/>
          <w:szCs w:val="24"/>
        </w:rPr>
      </w:pPr>
      <w:r w:rsidRPr="00213707">
        <w:rPr>
          <w:rFonts w:ascii="Times New Roman" w:hAnsi="Times New Roman" w:cs="Times New Roman"/>
          <w:sz w:val="24"/>
          <w:szCs w:val="24"/>
        </w:rPr>
        <w:t xml:space="preserve">από την καταστρατήγηση της κάθε προσωπικότητας ή της αθλητικής ηθικής, το </w:t>
      </w:r>
      <w:r w:rsidRPr="00213707">
        <w:rPr>
          <w:rFonts w:ascii="Times New Roman" w:hAnsi="Times New Roman" w:cs="Times New Roman"/>
          <w:sz w:val="24"/>
          <w:szCs w:val="24"/>
          <w:lang w:val="en-US"/>
        </w:rPr>
        <w:t>doping</w:t>
      </w:r>
      <w:r w:rsidRPr="00213707">
        <w:rPr>
          <w:rFonts w:ascii="Times New Roman" w:hAnsi="Times New Roman" w:cs="Times New Roman"/>
          <w:sz w:val="24"/>
          <w:szCs w:val="24"/>
        </w:rPr>
        <w:t xml:space="preserve"> είναι πάνω απ’ όλα επικίνδυνο για την υγεία, έχει προσωρινά αποτελέσματα και καθιστά αβέβαιο το μέλλον του αθλητή, διότι μπορεί να προκαλέσει μόνιμες βλάβες στον οργανισμό.</w:t>
      </w:r>
    </w:p>
    <w:p w:rsidR="007B40AF" w:rsidRDefault="00213707" w:rsidP="00D1095B">
      <w:pPr>
        <w:rPr>
          <w:rFonts w:ascii="Times New Roman" w:hAnsi="Times New Roman" w:cs="Times New Roman"/>
          <w:sz w:val="24"/>
          <w:szCs w:val="24"/>
        </w:rPr>
      </w:pPr>
      <w:r w:rsidRPr="00213707">
        <w:rPr>
          <w:rFonts w:ascii="Times New Roman" w:hAnsi="Times New Roman" w:cs="Times New Roman"/>
          <w:sz w:val="24"/>
          <w:szCs w:val="24"/>
        </w:rPr>
        <w:t>Είναι λοιπόν ανούσιο να βάλει κανείς τη ζωή και την τιμή του σε κίνδυνο τη στιγμή που όλα μπορούν να ξεπεραστούν και κάθε φιλοδοξία μπορεί να γίνει πραγματικότητα με σκληρή προσπάθεια και προπόνηση αντίστοιχα.</w:t>
      </w:r>
    </w:p>
    <w:p w:rsidR="00CE7854" w:rsidRDefault="00A57DE3" w:rsidP="00D1095B">
      <w:pPr>
        <w:rPr>
          <w:rFonts w:ascii="Times New Roman" w:hAnsi="Times New Roman" w:cs="Times New Roman"/>
          <w:sz w:val="24"/>
          <w:szCs w:val="24"/>
        </w:rPr>
      </w:pPr>
      <w:r>
        <w:rPr>
          <w:rFonts w:ascii="Times New Roman" w:hAnsi="Times New Roman" w:cs="Times New Roman"/>
          <w:sz w:val="24"/>
          <w:szCs w:val="24"/>
          <w:lang w:val="en-US"/>
        </w:rPr>
        <w:t>IV</w:t>
      </w:r>
      <w:r w:rsidRPr="00F41395">
        <w:rPr>
          <w:rFonts w:ascii="Times New Roman" w:hAnsi="Times New Roman" w:cs="Times New Roman"/>
          <w:sz w:val="24"/>
          <w:szCs w:val="24"/>
        </w:rPr>
        <w:t>.</w:t>
      </w:r>
      <w:r w:rsidR="00536575" w:rsidRPr="00536575">
        <w:rPr>
          <w:rFonts w:ascii="Times New Roman" w:hAnsi="Times New Roman" w:cs="Times New Roman"/>
          <w:sz w:val="24"/>
          <w:szCs w:val="24"/>
        </w:rPr>
        <w:t xml:space="preserve">  </w:t>
      </w:r>
      <w:r w:rsidR="004E6505" w:rsidRPr="004E6505">
        <w:rPr>
          <w:rFonts w:ascii="Times New Roman" w:hAnsi="Times New Roman" w:cs="Times New Roman"/>
          <w:sz w:val="24"/>
          <w:szCs w:val="24"/>
        </w:rPr>
        <w:t xml:space="preserve"> </w:t>
      </w:r>
      <w:r w:rsidR="004E6505">
        <w:rPr>
          <w:rFonts w:ascii="Times New Roman" w:hAnsi="Times New Roman" w:cs="Times New Roman"/>
          <w:sz w:val="24"/>
          <w:szCs w:val="24"/>
        </w:rPr>
        <w:t>Σκοπός του μαθήματος είναι να δούμε με τους αθλητές τις ε</w:t>
      </w:r>
      <w:r w:rsidR="004E6505" w:rsidRPr="004E6505">
        <w:rPr>
          <w:rFonts w:ascii="Times New Roman" w:hAnsi="Times New Roman" w:cs="Times New Roman"/>
          <w:sz w:val="24"/>
          <w:szCs w:val="24"/>
        </w:rPr>
        <w:t xml:space="preserve">πιπτώσεις </w:t>
      </w:r>
      <w:r w:rsidR="004E6505">
        <w:rPr>
          <w:rFonts w:ascii="Times New Roman" w:hAnsi="Times New Roman" w:cs="Times New Roman"/>
          <w:sz w:val="24"/>
          <w:szCs w:val="24"/>
        </w:rPr>
        <w:t>που προκαλούν οι ουσίες στην ψυχική και σωματική υγεία των ατόμων.</w:t>
      </w:r>
      <w:r w:rsidR="00CE7854">
        <w:rPr>
          <w:rFonts w:ascii="Times New Roman" w:hAnsi="Times New Roman" w:cs="Times New Roman"/>
          <w:sz w:val="24"/>
          <w:szCs w:val="24"/>
        </w:rPr>
        <w:t xml:space="preserve"> </w:t>
      </w:r>
    </w:p>
    <w:p w:rsidR="00CE7854" w:rsidRDefault="00CE7854" w:rsidP="00D1095B">
      <w:pPr>
        <w:rPr>
          <w:rFonts w:ascii="Times New Roman" w:hAnsi="Times New Roman" w:cs="Times New Roman"/>
          <w:sz w:val="24"/>
          <w:szCs w:val="24"/>
        </w:rPr>
      </w:pPr>
      <w:r>
        <w:rPr>
          <w:rFonts w:ascii="Times New Roman" w:hAnsi="Times New Roman" w:cs="Times New Roman"/>
          <w:sz w:val="24"/>
          <w:szCs w:val="24"/>
        </w:rPr>
        <w:t xml:space="preserve"> Σε αυτό το μάθημα θα χρειαστούμε τη βοήθεια κάποιου ειδικού ο οποίος θα μας βοηθήσει να κατανοήσουμε με ακρίβεια τις επιπτώσεις της χρήσης ουσιών σε όλες τις μορφές της υγείας. </w:t>
      </w:r>
    </w:p>
    <w:p w:rsidR="006C6FDA" w:rsidRDefault="00CE7854" w:rsidP="00D1095B">
      <w:pPr>
        <w:rPr>
          <w:rFonts w:ascii="Times New Roman" w:hAnsi="Times New Roman" w:cs="Times New Roman"/>
          <w:sz w:val="24"/>
          <w:szCs w:val="24"/>
        </w:rPr>
      </w:pPr>
      <w:r>
        <w:rPr>
          <w:rFonts w:ascii="Times New Roman" w:hAnsi="Times New Roman" w:cs="Times New Roman"/>
          <w:sz w:val="24"/>
          <w:szCs w:val="24"/>
        </w:rPr>
        <w:t xml:space="preserve"> Αρχικά θα μας αναλύσει πως οι ουσίες επενεργούν στο κεντρικό νευρικό σύστημα </w:t>
      </w:r>
      <w:r w:rsidR="006C6FDA">
        <w:rPr>
          <w:rFonts w:ascii="Times New Roman" w:hAnsi="Times New Roman" w:cs="Times New Roman"/>
          <w:sz w:val="24"/>
          <w:szCs w:val="24"/>
        </w:rPr>
        <w:t>και πως αυτές δρουν ανασταλτικά ή διεγερτικά και πόσο επικίνδυνες είναι από βιολογική και ψυχολογική πλευρά.</w:t>
      </w:r>
    </w:p>
    <w:p w:rsidR="00CE7854" w:rsidRPr="004E6505" w:rsidRDefault="006C6FDA" w:rsidP="00D1095B">
      <w:pPr>
        <w:rPr>
          <w:rFonts w:ascii="Times New Roman" w:hAnsi="Times New Roman" w:cs="Times New Roman"/>
          <w:sz w:val="24"/>
          <w:szCs w:val="24"/>
        </w:rPr>
      </w:pPr>
      <w:r>
        <w:rPr>
          <w:rFonts w:ascii="Times New Roman" w:hAnsi="Times New Roman" w:cs="Times New Roman"/>
          <w:sz w:val="24"/>
          <w:szCs w:val="24"/>
        </w:rPr>
        <w:t xml:space="preserve"> Επιπλέον θα μας μιλήσει για τις μεταβολές στην ανάπτυξη των έφηβων αθλητών που κάνουν χρήση αναβολικών ουσιών. Ακόμα θα αναλύσει τις παρενέργειες στην αρρενωπότητα των γυναικών, τα προβλήματα που προκαλούνται στο γενετικό, καρδιαγγειακό, πεπτικό σύστημα όπως και σε μερικά όργανα (ήπαρ,πάγκρεας)  </w:t>
      </w:r>
    </w:p>
    <w:p w:rsidR="00A57DE3" w:rsidRPr="00F41395"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r>
        <w:rPr>
          <w:rFonts w:ascii="Times New Roman" w:hAnsi="Times New Roman" w:cs="Times New Roman"/>
          <w:sz w:val="24"/>
          <w:szCs w:val="24"/>
          <w:lang w:val="en-US"/>
        </w:rPr>
        <w:t>V</w:t>
      </w:r>
      <w:r w:rsidRPr="00F41395">
        <w:rPr>
          <w:rFonts w:ascii="Times New Roman" w:hAnsi="Times New Roman" w:cs="Times New Roman"/>
          <w:sz w:val="24"/>
          <w:szCs w:val="24"/>
        </w:rPr>
        <w:t>.</w:t>
      </w:r>
      <w:r w:rsidR="00777320">
        <w:rPr>
          <w:rFonts w:ascii="Times New Roman" w:hAnsi="Times New Roman" w:cs="Times New Roman"/>
          <w:sz w:val="24"/>
          <w:szCs w:val="24"/>
        </w:rPr>
        <w:t xml:space="preserve"> Στόχος της συγκεκριμένης διάλεξης είναι η  </w:t>
      </w:r>
      <w:r w:rsidR="00777320" w:rsidRPr="00777320">
        <w:rPr>
          <w:rFonts w:ascii="Times New Roman" w:hAnsi="Times New Roman" w:cs="Times New Roman"/>
          <w:sz w:val="24"/>
          <w:szCs w:val="24"/>
        </w:rPr>
        <w:t xml:space="preserve"> </w:t>
      </w:r>
      <w:r w:rsidR="00777320">
        <w:rPr>
          <w:rFonts w:ascii="Times New Roman" w:hAnsi="Times New Roman" w:cs="Times New Roman"/>
          <w:sz w:val="24"/>
          <w:szCs w:val="24"/>
        </w:rPr>
        <w:t>ε</w:t>
      </w:r>
      <w:r w:rsidR="00777320" w:rsidRPr="00777320">
        <w:rPr>
          <w:rFonts w:ascii="Times New Roman" w:hAnsi="Times New Roman" w:cs="Times New Roman"/>
          <w:sz w:val="24"/>
          <w:szCs w:val="24"/>
        </w:rPr>
        <w:t>πίσκεψη σε κάποιο κέντρο απεξάρτησης</w:t>
      </w:r>
      <w:r w:rsidR="00777320">
        <w:rPr>
          <w:rFonts w:ascii="Times New Roman" w:hAnsi="Times New Roman" w:cs="Times New Roman"/>
          <w:sz w:val="24"/>
          <w:szCs w:val="24"/>
        </w:rPr>
        <w:t xml:space="preserve"> στο οποίο τα άτομα θα έρθουν σε επαφή με άλλους ανθρώπους που έχουν κάνει χρήση ουσιών σε κάποια φάση της ζωής τους. Το κέντρο αυτό βρίσκετε κοντά  </w:t>
      </w:r>
      <w:r w:rsidR="00606F68">
        <w:rPr>
          <w:rFonts w:ascii="Times New Roman" w:hAnsi="Times New Roman" w:cs="Times New Roman"/>
          <w:sz w:val="24"/>
          <w:szCs w:val="24"/>
        </w:rPr>
        <w:t>στη</w:t>
      </w:r>
      <w:r w:rsidR="00777320">
        <w:rPr>
          <w:rFonts w:ascii="Times New Roman" w:hAnsi="Times New Roman" w:cs="Times New Roman"/>
          <w:sz w:val="24"/>
          <w:szCs w:val="24"/>
        </w:rPr>
        <w:t xml:space="preserve"> πόλη και μέσα εκεί υπάρχουν άτομα που ήταν χρήστες ναρκ</w:t>
      </w:r>
      <w:r w:rsidR="00606F68">
        <w:rPr>
          <w:rFonts w:ascii="Times New Roman" w:hAnsi="Times New Roman" w:cs="Times New Roman"/>
          <w:sz w:val="24"/>
          <w:szCs w:val="24"/>
        </w:rPr>
        <w:t>ωτικών και αναβολικών ουσιών.</w:t>
      </w:r>
    </w:p>
    <w:p w:rsidR="00606F68" w:rsidRDefault="00606F68" w:rsidP="00D1095B">
      <w:pPr>
        <w:rPr>
          <w:rFonts w:ascii="Times New Roman" w:hAnsi="Times New Roman" w:cs="Times New Roman"/>
          <w:sz w:val="24"/>
          <w:szCs w:val="24"/>
        </w:rPr>
      </w:pPr>
      <w:r>
        <w:rPr>
          <w:rFonts w:ascii="Times New Roman" w:hAnsi="Times New Roman" w:cs="Times New Roman"/>
          <w:sz w:val="24"/>
          <w:szCs w:val="24"/>
        </w:rPr>
        <w:lastRenderedPageBreak/>
        <w:t xml:space="preserve">  Χρησιμοποιώντας αυτή την επίσκεψη ως μέσο μάθησης τα άτομα θα έρθουν σε επαφή με χρήστες ουσιών και θα έχουν την ευκαιρία να δουν από κοντά πράγματα που έχουμε αναλύσει σε προηγούμενες διαλέξεις καθώς και να έρθουν σε επικοινωνία με τους συνανθρώπους τους και να αναπτύξουν συζήτηση με αυτούς με στόχο την επίλυση τυχών αποριών. </w:t>
      </w:r>
    </w:p>
    <w:p w:rsidR="00536575" w:rsidRDefault="00536575" w:rsidP="00D1095B">
      <w:pPr>
        <w:rPr>
          <w:rFonts w:ascii="Times New Roman" w:hAnsi="Times New Roman" w:cs="Times New Roman"/>
          <w:sz w:val="24"/>
          <w:szCs w:val="24"/>
        </w:rPr>
      </w:pPr>
    </w:p>
    <w:p w:rsidR="00536575" w:rsidRDefault="00536575" w:rsidP="00536575">
      <w:pPr>
        <w:pStyle w:val="a3"/>
        <w:numPr>
          <w:ilvl w:val="0"/>
          <w:numId w:val="1"/>
        </w:numPr>
        <w:rPr>
          <w:rFonts w:ascii="Times New Roman" w:hAnsi="Times New Roman" w:cs="Times New Roman"/>
          <w:sz w:val="24"/>
          <w:szCs w:val="24"/>
        </w:rPr>
      </w:pPr>
      <w:r w:rsidRPr="005365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6575">
        <w:rPr>
          <w:rFonts w:ascii="Times New Roman" w:hAnsi="Times New Roman" w:cs="Times New Roman"/>
          <w:sz w:val="24"/>
          <w:szCs w:val="24"/>
        </w:rPr>
        <w:t>Στο τελευταίο μάθημα στόχος θα είναι η παρουσίαση των αρνητικών επιδράσεων της χρήσης αναβολικών ουσιών, σε όλους τους τομείς της καθημερινότητας, από έναν παλιό αθλητή</w:t>
      </w:r>
      <w:r>
        <w:rPr>
          <w:rFonts w:ascii="Times New Roman" w:hAnsi="Times New Roman" w:cs="Times New Roman"/>
          <w:sz w:val="24"/>
          <w:szCs w:val="24"/>
        </w:rPr>
        <w:t xml:space="preserve"> καλαθοσφαίρισης</w:t>
      </w:r>
      <w:r w:rsidRPr="00536575">
        <w:rPr>
          <w:rFonts w:ascii="Times New Roman" w:hAnsi="Times New Roman" w:cs="Times New Roman"/>
          <w:sz w:val="24"/>
          <w:szCs w:val="24"/>
        </w:rPr>
        <w:t xml:space="preserve"> που κατά τη διάρκεια της καριέρας του ήταν χρήστης αναβολικών ουσιών. </w:t>
      </w:r>
    </w:p>
    <w:p w:rsidR="00536575" w:rsidRDefault="00536575" w:rsidP="00536575">
      <w:pPr>
        <w:pStyle w:val="a3"/>
        <w:rPr>
          <w:rFonts w:ascii="Times New Roman" w:hAnsi="Times New Roman" w:cs="Times New Roman"/>
          <w:sz w:val="24"/>
          <w:szCs w:val="24"/>
        </w:rPr>
      </w:pPr>
      <w:r>
        <w:rPr>
          <w:rFonts w:ascii="Times New Roman" w:hAnsi="Times New Roman" w:cs="Times New Roman"/>
          <w:sz w:val="24"/>
          <w:szCs w:val="24"/>
        </w:rPr>
        <w:t xml:space="preserve">  Τα άτομα θα έχουν την ευκαιρία να ακούσουν μία πραγματική ιστορία από έναν άνθρωπο που στα παλαιότερα χρόνια γνώρισε μεγάλες δόξες μέσα από τον αθλητισμό. Πως ξεκίνησε, πως ήρθε η μεγάλη πορεία μέσα στα γήπεδα, ποιο </w:t>
      </w:r>
      <w:r w:rsidR="00704C64">
        <w:rPr>
          <w:rFonts w:ascii="Times New Roman" w:hAnsi="Times New Roman" w:cs="Times New Roman"/>
          <w:sz w:val="24"/>
          <w:szCs w:val="24"/>
        </w:rPr>
        <w:t>το &lt;&lt;τέλος&gt;&gt; του, και πως είναι σήμερα.</w:t>
      </w:r>
    </w:p>
    <w:p w:rsidR="00704C64" w:rsidRDefault="00704C64" w:rsidP="00536575">
      <w:pPr>
        <w:pStyle w:val="a3"/>
        <w:rPr>
          <w:rFonts w:ascii="Times New Roman" w:hAnsi="Times New Roman" w:cs="Times New Roman"/>
          <w:sz w:val="24"/>
          <w:szCs w:val="24"/>
        </w:rPr>
      </w:pPr>
      <w:r>
        <w:rPr>
          <w:rFonts w:ascii="Times New Roman" w:hAnsi="Times New Roman" w:cs="Times New Roman"/>
          <w:sz w:val="24"/>
          <w:szCs w:val="24"/>
        </w:rPr>
        <w:t xml:space="preserve">  </w:t>
      </w:r>
      <w:r w:rsidR="007644FE">
        <w:rPr>
          <w:rFonts w:ascii="Times New Roman" w:hAnsi="Times New Roman" w:cs="Times New Roman"/>
          <w:sz w:val="24"/>
          <w:szCs w:val="24"/>
        </w:rPr>
        <w:t xml:space="preserve"> </w:t>
      </w:r>
      <w:r>
        <w:rPr>
          <w:rFonts w:ascii="Times New Roman" w:hAnsi="Times New Roman" w:cs="Times New Roman"/>
          <w:sz w:val="24"/>
          <w:szCs w:val="24"/>
        </w:rPr>
        <w:t xml:space="preserve">Στο τέλος θα δεχτεί ερωτήσεις από τους παίχτες της ομάδας και θα είναι διαθέσιμος για μια πολύ ωραία και εποικοδομητική συζήτηση. Μέσα από όλη αυτή την παρουσία και την συζήτηση τα άτομα θα καταλάβουν τι ακριβώς γίνεται στον </w:t>
      </w:r>
      <w:r w:rsidR="007644FE">
        <w:rPr>
          <w:rFonts w:ascii="Times New Roman" w:hAnsi="Times New Roman" w:cs="Times New Roman"/>
          <w:sz w:val="24"/>
          <w:szCs w:val="24"/>
        </w:rPr>
        <w:t>κόσμο του μη υγιούς αθλητισμού πως θα μπορέσουν να αποφύγουν τέτοιες συμπεριφορές και με ποιον τρόπο θα συνεχίσουν την πορεία τους στον αθλητισμό.</w:t>
      </w:r>
    </w:p>
    <w:p w:rsidR="000C4253" w:rsidRPr="00536575" w:rsidRDefault="000C4253" w:rsidP="00536575">
      <w:pPr>
        <w:pStyle w:val="a3"/>
        <w:rPr>
          <w:rFonts w:ascii="Times New Roman" w:hAnsi="Times New Roman" w:cs="Times New Roman"/>
          <w:sz w:val="24"/>
          <w:szCs w:val="24"/>
        </w:rPr>
      </w:pPr>
      <w:r>
        <w:rPr>
          <w:rFonts w:ascii="Times New Roman" w:hAnsi="Times New Roman" w:cs="Times New Roman"/>
          <w:sz w:val="24"/>
          <w:szCs w:val="24"/>
        </w:rPr>
        <w:t xml:space="preserve">   Ακόμα οι παίκτες της ομάδας θα κλιθούν να συμπληρώσουν ένα ερωτηματολόγιο με στόχο την αξιολόγηση όλου του προγράμματος. </w:t>
      </w:r>
    </w:p>
    <w:p w:rsidR="00B62561" w:rsidRDefault="00B62561"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p>
    <w:p w:rsidR="00A57DE3" w:rsidRDefault="00A57DE3" w:rsidP="00D1095B">
      <w:pPr>
        <w:rPr>
          <w:rFonts w:ascii="Times New Roman" w:hAnsi="Times New Roman" w:cs="Times New Roman"/>
          <w:sz w:val="24"/>
          <w:szCs w:val="24"/>
        </w:rPr>
      </w:pPr>
      <w:r>
        <w:rPr>
          <w:rFonts w:ascii="Times New Roman" w:hAnsi="Times New Roman" w:cs="Times New Roman"/>
          <w:sz w:val="24"/>
          <w:szCs w:val="24"/>
        </w:rPr>
        <w:t>Αξιολόγηση του προγράμματος</w:t>
      </w:r>
    </w:p>
    <w:p w:rsidR="00A57DE3" w:rsidRDefault="00A57DE3" w:rsidP="00D1095B">
      <w:pPr>
        <w:rPr>
          <w:rFonts w:ascii="Times New Roman" w:hAnsi="Times New Roman" w:cs="Times New Roman"/>
          <w:sz w:val="24"/>
          <w:szCs w:val="24"/>
        </w:rPr>
      </w:pPr>
      <w:r>
        <w:rPr>
          <w:rFonts w:ascii="Times New Roman" w:hAnsi="Times New Roman" w:cs="Times New Roman"/>
          <w:sz w:val="24"/>
          <w:szCs w:val="24"/>
        </w:rPr>
        <w:t>Μέθοδος: Ερωτηματολόγια</w:t>
      </w:r>
      <w:r w:rsidR="00CA54B9">
        <w:rPr>
          <w:rFonts w:ascii="Times New Roman" w:hAnsi="Times New Roman" w:cs="Times New Roman"/>
          <w:sz w:val="24"/>
          <w:szCs w:val="24"/>
        </w:rPr>
        <w:br/>
      </w:r>
      <w:r>
        <w:rPr>
          <w:rFonts w:ascii="Times New Roman" w:hAnsi="Times New Roman" w:cs="Times New Roman"/>
          <w:sz w:val="24"/>
          <w:szCs w:val="24"/>
        </w:rPr>
        <w:t>(</w:t>
      </w:r>
      <w:r w:rsidR="00DB0D64">
        <w:rPr>
          <w:rFonts w:ascii="Times New Roman" w:hAnsi="Times New Roman" w:cs="Times New Roman"/>
          <w:sz w:val="24"/>
          <w:szCs w:val="24"/>
        </w:rPr>
        <w:t>Μ</w:t>
      </w:r>
      <w:r>
        <w:rPr>
          <w:rFonts w:ascii="Times New Roman" w:hAnsi="Times New Roman" w:cs="Times New Roman"/>
          <w:sz w:val="24"/>
          <w:szCs w:val="24"/>
        </w:rPr>
        <w:t xml:space="preserve">ετά το πέρας όλων των διαλέξεων </w:t>
      </w:r>
      <w:r w:rsidR="00CA54B9">
        <w:rPr>
          <w:rFonts w:ascii="Times New Roman" w:hAnsi="Times New Roman" w:cs="Times New Roman"/>
          <w:sz w:val="24"/>
          <w:szCs w:val="24"/>
        </w:rPr>
        <w:t>στόχος ήταν η αξιολόγηση του προγράμματος από τους συμμετέχοντες και όσους το παρακολούθησαν ώστε να πραγματοποιηθεί περαιτέρω βελτίωσή του.</w:t>
      </w:r>
      <w:r w:rsidR="00C73AB1">
        <w:rPr>
          <w:rFonts w:ascii="Times New Roman" w:hAnsi="Times New Roman" w:cs="Times New Roman"/>
          <w:sz w:val="24"/>
          <w:szCs w:val="24"/>
        </w:rPr>
        <w:t xml:space="preserve"> Ένα ερωτηματολόγιο θα δοθεί για συμπλήρωση πριν αρχίσουν τα μαθήματα και άλλο ένα στο τέλος αυτών.</w:t>
      </w:r>
      <w:r w:rsidR="000C4253">
        <w:rPr>
          <w:rFonts w:ascii="Times New Roman" w:hAnsi="Times New Roman" w:cs="Times New Roman"/>
          <w:sz w:val="24"/>
          <w:szCs w:val="24"/>
        </w:rPr>
        <w:t xml:space="preserve"> Με βάση αυτά θα δω αν οι στάσεις των μαθητών άλλαξαν και κατά πόσο.</w:t>
      </w:r>
      <w:r w:rsidR="00C73AB1">
        <w:rPr>
          <w:rFonts w:ascii="Times New Roman" w:hAnsi="Times New Roman" w:cs="Times New Roman"/>
          <w:sz w:val="24"/>
          <w:szCs w:val="24"/>
        </w:rPr>
        <w:t xml:space="preserve"> </w:t>
      </w:r>
      <w:r w:rsidR="00CA54B9">
        <w:rPr>
          <w:rFonts w:ascii="Times New Roman" w:hAnsi="Times New Roman" w:cs="Times New Roman"/>
          <w:sz w:val="24"/>
          <w:szCs w:val="24"/>
        </w:rPr>
        <w:t>)</w:t>
      </w:r>
    </w:p>
    <w:p w:rsidR="00CA54B9" w:rsidRDefault="00CA54B9" w:rsidP="00D1095B">
      <w:pPr>
        <w:rPr>
          <w:rFonts w:ascii="Times New Roman" w:hAnsi="Times New Roman" w:cs="Times New Roman"/>
          <w:sz w:val="24"/>
          <w:szCs w:val="24"/>
        </w:rPr>
      </w:pPr>
    </w:p>
    <w:p w:rsidR="00CA54B9" w:rsidRDefault="00C73AB1" w:rsidP="00CA54B9">
      <w:pPr>
        <w:rPr>
          <w:rFonts w:ascii="Times New Roman" w:hAnsi="Times New Roman" w:cs="Times New Roman"/>
          <w:sz w:val="24"/>
          <w:szCs w:val="24"/>
        </w:rPr>
      </w:pPr>
      <w:r>
        <w:rPr>
          <w:rFonts w:ascii="Times New Roman" w:hAnsi="Times New Roman" w:cs="Times New Roman"/>
          <w:sz w:val="24"/>
          <w:szCs w:val="24"/>
        </w:rPr>
        <w:t>Ερωτηματολόγιο</w:t>
      </w:r>
      <w:r>
        <w:rPr>
          <w:rFonts w:ascii="Times New Roman" w:hAnsi="Times New Roman" w:cs="Times New Roman"/>
          <w:sz w:val="24"/>
          <w:szCs w:val="24"/>
        </w:rPr>
        <w:br/>
        <w:t>[Τα δύο ερωτηματολόγια είναι ανώνυμα και έχουν</w:t>
      </w:r>
      <w:r w:rsidR="00CA54B9">
        <w:rPr>
          <w:rFonts w:ascii="Times New Roman" w:hAnsi="Times New Roman" w:cs="Times New Roman"/>
          <w:sz w:val="24"/>
          <w:szCs w:val="24"/>
        </w:rPr>
        <w:t xml:space="preserve"> ως στόχο την αξιολόγηση και βελτίωση του συγκεκριμένου προγράμματος Αγωγής Υγείας.]</w:t>
      </w:r>
      <w:r w:rsidR="000C4253">
        <w:rPr>
          <w:rFonts w:ascii="Times New Roman" w:hAnsi="Times New Roman" w:cs="Times New Roman"/>
          <w:sz w:val="24"/>
          <w:szCs w:val="24"/>
        </w:rPr>
        <w:t xml:space="preserve">  </w:t>
      </w:r>
    </w:p>
    <w:p w:rsidR="000C4253" w:rsidRDefault="000C4253" w:rsidP="00CA54B9">
      <w:pPr>
        <w:rPr>
          <w:rFonts w:ascii="Times New Roman" w:hAnsi="Times New Roman" w:cs="Times New Roman"/>
          <w:sz w:val="24"/>
          <w:szCs w:val="24"/>
        </w:rPr>
      </w:pPr>
      <w:r>
        <w:rPr>
          <w:rFonts w:ascii="Times New Roman" w:hAnsi="Times New Roman" w:cs="Times New Roman"/>
          <w:sz w:val="24"/>
          <w:szCs w:val="24"/>
        </w:rPr>
        <w:t>Το παρών ερωτηματολόγιο θα δοθεί για συμπλήρωση πριν την έναρξη των μαθημάτων.</w:t>
      </w:r>
    </w:p>
    <w:p w:rsidR="000C4253" w:rsidRDefault="000C4253" w:rsidP="00CA54B9">
      <w:pPr>
        <w:rPr>
          <w:rFonts w:ascii="Times New Roman" w:hAnsi="Times New Roman" w:cs="Times New Roman"/>
          <w:sz w:val="24"/>
          <w:szCs w:val="24"/>
        </w:rPr>
      </w:pPr>
    </w:p>
    <w:tbl>
      <w:tblPr>
        <w:tblStyle w:val="ab"/>
        <w:tblpPr w:leftFromText="180" w:rightFromText="180" w:vertAnchor="text" w:horzAnchor="margin" w:tblpY="164"/>
        <w:tblW w:w="0" w:type="auto"/>
        <w:tblLook w:val="04A0"/>
      </w:tblPr>
      <w:tblGrid>
        <w:gridCol w:w="1217"/>
        <w:gridCol w:w="1217"/>
        <w:gridCol w:w="1217"/>
        <w:gridCol w:w="1217"/>
        <w:gridCol w:w="1218"/>
        <w:gridCol w:w="1218"/>
        <w:gridCol w:w="1218"/>
      </w:tblGrid>
      <w:tr w:rsidR="00C2504A" w:rsidRPr="000C4253" w:rsidTr="00C2504A">
        <w:trPr>
          <w:cnfStyle w:val="100000000000"/>
        </w:trPr>
        <w:tc>
          <w:tcPr>
            <w:cnfStyle w:val="001000000000"/>
            <w:tcW w:w="8522" w:type="dxa"/>
            <w:gridSpan w:val="7"/>
          </w:tcPr>
          <w:p w:rsidR="00C2504A" w:rsidRPr="000C4253" w:rsidRDefault="00C2504A" w:rsidP="00C2504A">
            <w:pPr>
              <w:spacing w:after="200" w:line="276"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Το πρόγραμμα αγωγής υγείας που θα παρακολουθήσω είναι</w:t>
            </w:r>
            <w:r w:rsidRPr="000C4253">
              <w:rPr>
                <w:rFonts w:ascii="Times New Roman" w:eastAsiaTheme="minorHAnsi" w:hAnsi="Times New Roman" w:cs="Times New Roman"/>
                <w:sz w:val="24"/>
                <w:szCs w:val="24"/>
              </w:rPr>
              <w:t xml:space="preserve"> για μένα..</w:t>
            </w:r>
          </w:p>
        </w:tc>
      </w:tr>
      <w:tr w:rsidR="00C2504A" w:rsidRPr="000C4253" w:rsidTr="00C2504A">
        <w:trPr>
          <w:cnfStyle w:val="000000100000"/>
        </w:trPr>
        <w:tc>
          <w:tcPr>
            <w:cnfStyle w:val="001000000000"/>
            <w:tcW w:w="8522" w:type="dxa"/>
            <w:gridSpan w:val="7"/>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1. Πολύ ευχάριστο                                                                               πολύ δυσάρεστο</w:t>
            </w:r>
          </w:p>
        </w:tc>
      </w:tr>
      <w:tr w:rsidR="00C2504A" w:rsidRPr="000C4253" w:rsidTr="00C2504A">
        <w:trPr>
          <w:cnfStyle w:val="000000010000"/>
        </w:trPr>
        <w:tc>
          <w:tcPr>
            <w:cnfStyle w:val="001000000000"/>
            <w:tcW w:w="1217" w:type="dxa"/>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7</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6</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5</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4</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3</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2</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1</w:t>
            </w:r>
          </w:p>
        </w:tc>
      </w:tr>
      <w:tr w:rsidR="00C2504A" w:rsidRPr="000C4253" w:rsidTr="00C2504A">
        <w:trPr>
          <w:cnfStyle w:val="000000100000"/>
        </w:trPr>
        <w:tc>
          <w:tcPr>
            <w:cnfStyle w:val="001000000000"/>
            <w:tcW w:w="8522" w:type="dxa"/>
            <w:gridSpan w:val="7"/>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2.πολύ αδιάφορο                                                                                πολύ ενδιαφέρων</w:t>
            </w:r>
          </w:p>
        </w:tc>
      </w:tr>
      <w:tr w:rsidR="00C2504A" w:rsidRPr="000C4253" w:rsidTr="00C2504A">
        <w:trPr>
          <w:cnfStyle w:val="000000010000"/>
        </w:trPr>
        <w:tc>
          <w:tcPr>
            <w:cnfStyle w:val="001000000000"/>
            <w:tcW w:w="1217" w:type="dxa"/>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7</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6</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5</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4</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3</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2</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1</w:t>
            </w:r>
          </w:p>
        </w:tc>
      </w:tr>
      <w:tr w:rsidR="00C2504A" w:rsidRPr="000C4253" w:rsidTr="00C2504A">
        <w:trPr>
          <w:cnfStyle w:val="000000100000"/>
        </w:trPr>
        <w:tc>
          <w:tcPr>
            <w:cnfStyle w:val="001000000000"/>
            <w:tcW w:w="8522" w:type="dxa"/>
            <w:gridSpan w:val="7"/>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3.πολύ χρήσιμο                                                                                        πολύ άχρηστο</w:t>
            </w:r>
          </w:p>
        </w:tc>
      </w:tr>
      <w:tr w:rsidR="00C2504A" w:rsidRPr="000C4253" w:rsidTr="00C2504A">
        <w:trPr>
          <w:cnfStyle w:val="000000010000"/>
        </w:trPr>
        <w:tc>
          <w:tcPr>
            <w:cnfStyle w:val="001000000000"/>
            <w:tcW w:w="1217" w:type="dxa"/>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7</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6</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5</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4</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3</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2</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1</w:t>
            </w:r>
          </w:p>
        </w:tc>
      </w:tr>
      <w:tr w:rsidR="00C2504A" w:rsidRPr="000C4253" w:rsidTr="00C2504A">
        <w:trPr>
          <w:cnfStyle w:val="000000100000"/>
        </w:trPr>
        <w:tc>
          <w:tcPr>
            <w:cnfStyle w:val="001000000000"/>
            <w:tcW w:w="8522" w:type="dxa"/>
            <w:gridSpan w:val="7"/>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 xml:space="preserve">4.πολύ βαρετό                                                                               πολύ διασκεδαστικό </w:t>
            </w:r>
          </w:p>
        </w:tc>
      </w:tr>
      <w:tr w:rsidR="00C2504A" w:rsidRPr="000C4253" w:rsidTr="00C2504A">
        <w:trPr>
          <w:cnfStyle w:val="000000010000"/>
        </w:trPr>
        <w:tc>
          <w:tcPr>
            <w:cnfStyle w:val="001000000000"/>
            <w:tcW w:w="1217" w:type="dxa"/>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7</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6</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5</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4</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3</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2</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1</w:t>
            </w:r>
          </w:p>
        </w:tc>
      </w:tr>
      <w:tr w:rsidR="00C2504A" w:rsidRPr="000C4253" w:rsidTr="00C2504A">
        <w:trPr>
          <w:cnfStyle w:val="000000100000"/>
        </w:trPr>
        <w:tc>
          <w:tcPr>
            <w:cnfStyle w:val="001000000000"/>
            <w:tcW w:w="8522" w:type="dxa"/>
            <w:gridSpan w:val="7"/>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5.πολύ καλό                                                                                                   πολύ κακό</w:t>
            </w:r>
          </w:p>
        </w:tc>
      </w:tr>
      <w:tr w:rsidR="00C2504A" w:rsidRPr="000C4253" w:rsidTr="00C2504A">
        <w:trPr>
          <w:cnfStyle w:val="000000010000"/>
        </w:trPr>
        <w:tc>
          <w:tcPr>
            <w:cnfStyle w:val="001000000000"/>
            <w:tcW w:w="1217" w:type="dxa"/>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7</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6</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5</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4</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3</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2</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1</w:t>
            </w:r>
          </w:p>
        </w:tc>
      </w:tr>
      <w:tr w:rsidR="00C2504A" w:rsidRPr="000C4253" w:rsidTr="00C2504A">
        <w:trPr>
          <w:cnfStyle w:val="000000100000"/>
        </w:trPr>
        <w:tc>
          <w:tcPr>
            <w:cnfStyle w:val="001000000000"/>
            <w:tcW w:w="8522" w:type="dxa"/>
            <w:gridSpan w:val="7"/>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 xml:space="preserve">6.πολύ απωθητικό                                                                                πολύ ελκυστικό </w:t>
            </w:r>
          </w:p>
        </w:tc>
      </w:tr>
      <w:tr w:rsidR="00C2504A" w:rsidRPr="000C4253" w:rsidTr="00C2504A">
        <w:trPr>
          <w:cnfStyle w:val="000000010000"/>
        </w:trPr>
        <w:tc>
          <w:tcPr>
            <w:cnfStyle w:val="001000000000"/>
            <w:tcW w:w="1217" w:type="dxa"/>
          </w:tcPr>
          <w:p w:rsidR="00C2504A" w:rsidRPr="000C4253" w:rsidRDefault="00C2504A" w:rsidP="00C2504A">
            <w:pPr>
              <w:spacing w:after="200" w:line="276" w:lineRule="auto"/>
              <w:rPr>
                <w:rFonts w:ascii="Times New Roman" w:eastAsiaTheme="minorHAnsi" w:hAnsi="Times New Roman" w:cs="Times New Roman"/>
                <w:sz w:val="24"/>
                <w:szCs w:val="24"/>
              </w:rPr>
            </w:pPr>
            <w:r w:rsidRPr="000C4253">
              <w:rPr>
                <w:rFonts w:ascii="Times New Roman" w:eastAsiaTheme="minorHAnsi" w:hAnsi="Times New Roman" w:cs="Times New Roman"/>
                <w:sz w:val="24"/>
                <w:szCs w:val="24"/>
              </w:rPr>
              <w:t>7</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6</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5</w:t>
            </w:r>
          </w:p>
        </w:tc>
        <w:tc>
          <w:tcPr>
            <w:tcW w:w="1217"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4</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3</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2</w:t>
            </w:r>
          </w:p>
        </w:tc>
        <w:tc>
          <w:tcPr>
            <w:tcW w:w="1218" w:type="dxa"/>
          </w:tcPr>
          <w:p w:rsidR="00C2504A" w:rsidRPr="000C4253" w:rsidRDefault="00C2504A" w:rsidP="00C2504A">
            <w:pPr>
              <w:spacing w:after="200" w:line="276" w:lineRule="auto"/>
              <w:cnfStyle w:val="000000010000"/>
              <w:rPr>
                <w:rFonts w:ascii="Times New Roman" w:hAnsi="Times New Roman" w:cs="Times New Roman"/>
                <w:sz w:val="24"/>
                <w:szCs w:val="24"/>
              </w:rPr>
            </w:pPr>
            <w:r w:rsidRPr="000C4253">
              <w:rPr>
                <w:rFonts w:ascii="Times New Roman" w:hAnsi="Times New Roman" w:cs="Times New Roman"/>
                <w:sz w:val="24"/>
                <w:szCs w:val="24"/>
              </w:rPr>
              <w:t>1</w:t>
            </w:r>
          </w:p>
        </w:tc>
      </w:tr>
    </w:tbl>
    <w:p w:rsidR="000C4253" w:rsidRDefault="000C4253" w:rsidP="00CA54B9">
      <w:pPr>
        <w:rPr>
          <w:rFonts w:ascii="Times New Roman" w:hAnsi="Times New Roman" w:cs="Times New Roman"/>
          <w:sz w:val="24"/>
          <w:szCs w:val="24"/>
        </w:rPr>
      </w:pPr>
    </w:p>
    <w:p w:rsidR="000C4253" w:rsidRPr="00C2504A" w:rsidRDefault="000C4253" w:rsidP="000C4253">
      <w:pPr>
        <w:rPr>
          <w:rFonts w:ascii="Times New Roman" w:hAnsi="Times New Roman" w:cs="Times New Roman"/>
          <w:sz w:val="24"/>
          <w:szCs w:val="24"/>
          <w:lang w:val="en-US"/>
        </w:rPr>
      </w:pPr>
    </w:p>
    <w:p w:rsidR="000C4253" w:rsidRDefault="000C4253" w:rsidP="00CA54B9">
      <w:pPr>
        <w:rPr>
          <w:rFonts w:ascii="Times New Roman" w:hAnsi="Times New Roman" w:cs="Times New Roman"/>
          <w:sz w:val="24"/>
          <w:szCs w:val="24"/>
        </w:rPr>
      </w:pPr>
    </w:p>
    <w:p w:rsidR="000C4253" w:rsidRDefault="000C4253" w:rsidP="00CA54B9">
      <w:pPr>
        <w:rPr>
          <w:rFonts w:ascii="Times New Roman" w:hAnsi="Times New Roman" w:cs="Times New Roman"/>
          <w:sz w:val="24"/>
          <w:szCs w:val="24"/>
        </w:rPr>
      </w:pPr>
    </w:p>
    <w:p w:rsidR="000C4253" w:rsidRDefault="00C2504A" w:rsidP="00CA54B9">
      <w:pPr>
        <w:rPr>
          <w:rFonts w:ascii="Times New Roman" w:hAnsi="Times New Roman" w:cs="Times New Roman"/>
          <w:sz w:val="24"/>
          <w:szCs w:val="24"/>
        </w:rPr>
      </w:pPr>
      <w:r>
        <w:rPr>
          <w:rFonts w:ascii="Times New Roman" w:hAnsi="Times New Roman" w:cs="Times New Roman"/>
          <w:sz w:val="24"/>
          <w:szCs w:val="24"/>
        </w:rPr>
        <w:t xml:space="preserve">Το παρόν ερωτηματολόγιο θα δοθεί, προς συμπλήρωση στους μαθητές μετά το τέλος των διαλέξεων: </w:t>
      </w:r>
    </w:p>
    <w:p w:rsidR="000C4253" w:rsidRDefault="000C4253" w:rsidP="00CA54B9">
      <w:pPr>
        <w:rPr>
          <w:rFonts w:ascii="Times New Roman" w:hAnsi="Times New Roman" w:cs="Times New Roman"/>
          <w:sz w:val="24"/>
          <w:szCs w:val="24"/>
        </w:rPr>
      </w:pPr>
    </w:p>
    <w:p w:rsidR="000C4253" w:rsidRDefault="000C4253" w:rsidP="00CA54B9">
      <w:pPr>
        <w:rPr>
          <w:rFonts w:ascii="Times New Roman" w:hAnsi="Times New Roman" w:cs="Times New Roman"/>
          <w:sz w:val="24"/>
          <w:szCs w:val="24"/>
        </w:rPr>
      </w:pPr>
    </w:p>
    <w:p w:rsidR="000C4253" w:rsidRDefault="000C4253" w:rsidP="00CA54B9">
      <w:pPr>
        <w:rPr>
          <w:rFonts w:ascii="Times New Roman" w:hAnsi="Times New Roman" w:cs="Times New Roman"/>
          <w:sz w:val="24"/>
          <w:szCs w:val="24"/>
        </w:rPr>
      </w:pPr>
    </w:p>
    <w:tbl>
      <w:tblPr>
        <w:tblStyle w:val="ab"/>
        <w:tblpPr w:leftFromText="180" w:rightFromText="180" w:vertAnchor="text" w:horzAnchor="margin" w:tblpY="108"/>
        <w:tblW w:w="8567" w:type="dxa"/>
        <w:tblLook w:val="04A0"/>
      </w:tblPr>
      <w:tblGrid>
        <w:gridCol w:w="1223"/>
        <w:gridCol w:w="1223"/>
        <w:gridCol w:w="1223"/>
        <w:gridCol w:w="1223"/>
        <w:gridCol w:w="1224"/>
        <w:gridCol w:w="1224"/>
        <w:gridCol w:w="1227"/>
      </w:tblGrid>
      <w:tr w:rsidR="00C2504A" w:rsidTr="00C2504A">
        <w:trPr>
          <w:cnfStyle w:val="100000000000"/>
          <w:trHeight w:val="585"/>
        </w:trPr>
        <w:tc>
          <w:tcPr>
            <w:cnfStyle w:val="001000000000"/>
            <w:tcW w:w="8567" w:type="dxa"/>
            <w:gridSpan w:val="7"/>
          </w:tcPr>
          <w:p w:rsidR="00C2504A" w:rsidRDefault="00C2504A" w:rsidP="00C2504A">
            <w:pPr>
              <w:rPr>
                <w:rFonts w:ascii="Times New Roman" w:hAnsi="Times New Roman" w:cs="Times New Roman"/>
                <w:sz w:val="24"/>
                <w:szCs w:val="24"/>
              </w:rPr>
            </w:pPr>
            <w:r>
              <w:rPr>
                <w:rFonts w:ascii="Times New Roman" w:hAnsi="Times New Roman" w:cs="Times New Roman"/>
                <w:sz w:val="24"/>
                <w:szCs w:val="24"/>
              </w:rPr>
              <w:t>Το πρόγραμμα αγωγής υγείας που παρακολούθησα ήταν για μένα..</w:t>
            </w:r>
          </w:p>
        </w:tc>
      </w:tr>
      <w:tr w:rsidR="00C2504A" w:rsidTr="00C2504A">
        <w:trPr>
          <w:cnfStyle w:val="000000100000"/>
          <w:trHeight w:val="555"/>
        </w:trPr>
        <w:tc>
          <w:tcPr>
            <w:cnfStyle w:val="001000000000"/>
            <w:tcW w:w="8567" w:type="dxa"/>
            <w:gridSpan w:val="7"/>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 xml:space="preserve">1. Πολύ </w:t>
            </w:r>
            <w:r>
              <w:rPr>
                <w:rFonts w:ascii="Times New Roman" w:hAnsi="Times New Roman" w:cs="Times New Roman"/>
                <w:sz w:val="24"/>
                <w:szCs w:val="24"/>
              </w:rPr>
              <w:t>ευχάριστο</w:t>
            </w:r>
            <w:r w:rsidRPr="007C4D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4D89">
              <w:rPr>
                <w:rFonts w:ascii="Times New Roman" w:hAnsi="Times New Roman" w:cs="Times New Roman"/>
                <w:sz w:val="24"/>
                <w:szCs w:val="24"/>
              </w:rPr>
              <w:t xml:space="preserve"> πολύ δυσάρεστο</w:t>
            </w:r>
          </w:p>
        </w:tc>
      </w:tr>
      <w:tr w:rsidR="00C2504A" w:rsidRPr="007C4D89" w:rsidTr="00C2504A">
        <w:trPr>
          <w:cnfStyle w:val="000000010000"/>
          <w:trHeight w:val="585"/>
        </w:trPr>
        <w:tc>
          <w:tcPr>
            <w:cnfStyle w:val="001000000000"/>
            <w:tcW w:w="1223" w:type="dxa"/>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7</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6</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5</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4</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3</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2</w:t>
            </w:r>
          </w:p>
        </w:tc>
        <w:tc>
          <w:tcPr>
            <w:tcW w:w="1227"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1</w:t>
            </w:r>
          </w:p>
        </w:tc>
      </w:tr>
      <w:tr w:rsidR="00C2504A" w:rsidTr="00C2504A">
        <w:trPr>
          <w:cnfStyle w:val="000000100000"/>
          <w:trHeight w:val="555"/>
        </w:trPr>
        <w:tc>
          <w:tcPr>
            <w:cnfStyle w:val="001000000000"/>
            <w:tcW w:w="8567" w:type="dxa"/>
            <w:gridSpan w:val="7"/>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 xml:space="preserve">2.πολύ αδιάφορο                                                                             </w:t>
            </w:r>
            <w:r>
              <w:rPr>
                <w:rFonts w:ascii="Times New Roman" w:hAnsi="Times New Roman" w:cs="Times New Roman"/>
                <w:sz w:val="24"/>
                <w:szCs w:val="24"/>
              </w:rPr>
              <w:t xml:space="preserve">  </w:t>
            </w:r>
            <w:r w:rsidRPr="007C4D89">
              <w:rPr>
                <w:rFonts w:ascii="Times New Roman" w:hAnsi="Times New Roman" w:cs="Times New Roman"/>
                <w:sz w:val="24"/>
                <w:szCs w:val="24"/>
              </w:rPr>
              <w:t xml:space="preserve"> πολύ ενδιαφέρων</w:t>
            </w:r>
          </w:p>
        </w:tc>
      </w:tr>
      <w:tr w:rsidR="00C2504A" w:rsidTr="00C2504A">
        <w:trPr>
          <w:cnfStyle w:val="000000010000"/>
          <w:trHeight w:val="585"/>
        </w:trPr>
        <w:tc>
          <w:tcPr>
            <w:cnfStyle w:val="001000000000"/>
            <w:tcW w:w="1223" w:type="dxa"/>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7</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6</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5</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4</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3</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2</w:t>
            </w:r>
          </w:p>
        </w:tc>
        <w:tc>
          <w:tcPr>
            <w:tcW w:w="1227"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1</w:t>
            </w:r>
          </w:p>
        </w:tc>
      </w:tr>
      <w:tr w:rsidR="00C2504A" w:rsidTr="00C2504A">
        <w:trPr>
          <w:cnfStyle w:val="000000100000"/>
          <w:trHeight w:val="585"/>
        </w:trPr>
        <w:tc>
          <w:tcPr>
            <w:cnfStyle w:val="001000000000"/>
            <w:tcW w:w="8567" w:type="dxa"/>
            <w:gridSpan w:val="7"/>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 xml:space="preserve">3.πολύ χρήσιμο                                                                                  </w:t>
            </w:r>
            <w:r>
              <w:rPr>
                <w:rFonts w:ascii="Times New Roman" w:hAnsi="Times New Roman" w:cs="Times New Roman"/>
                <w:sz w:val="24"/>
                <w:szCs w:val="24"/>
              </w:rPr>
              <w:t xml:space="preserve">     </w:t>
            </w:r>
            <w:r w:rsidRPr="007C4D89">
              <w:rPr>
                <w:rFonts w:ascii="Times New Roman" w:hAnsi="Times New Roman" w:cs="Times New Roman"/>
                <w:sz w:val="24"/>
                <w:szCs w:val="24"/>
              </w:rPr>
              <w:t xml:space="preserve"> πολύ άχρηστο</w:t>
            </w:r>
          </w:p>
        </w:tc>
      </w:tr>
      <w:tr w:rsidR="00C2504A" w:rsidTr="00C2504A">
        <w:trPr>
          <w:cnfStyle w:val="000000010000"/>
          <w:trHeight w:val="555"/>
        </w:trPr>
        <w:tc>
          <w:tcPr>
            <w:cnfStyle w:val="001000000000"/>
            <w:tcW w:w="1223" w:type="dxa"/>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7</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6</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5</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4</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3</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2</w:t>
            </w:r>
          </w:p>
        </w:tc>
        <w:tc>
          <w:tcPr>
            <w:tcW w:w="1227"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1</w:t>
            </w:r>
          </w:p>
        </w:tc>
      </w:tr>
      <w:tr w:rsidR="00C2504A" w:rsidTr="00C2504A">
        <w:trPr>
          <w:cnfStyle w:val="000000100000"/>
          <w:trHeight w:val="585"/>
        </w:trPr>
        <w:tc>
          <w:tcPr>
            <w:cnfStyle w:val="001000000000"/>
            <w:tcW w:w="8567" w:type="dxa"/>
            <w:gridSpan w:val="7"/>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4.πολύ</w:t>
            </w:r>
            <w:r>
              <w:rPr>
                <w:rFonts w:ascii="Times New Roman" w:hAnsi="Times New Roman" w:cs="Times New Roman"/>
                <w:sz w:val="24"/>
                <w:szCs w:val="24"/>
              </w:rPr>
              <w:t xml:space="preserve"> βαρετό</w:t>
            </w:r>
            <w:r w:rsidRPr="007C4D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4D89">
              <w:rPr>
                <w:rFonts w:ascii="Times New Roman" w:hAnsi="Times New Roman" w:cs="Times New Roman"/>
                <w:sz w:val="24"/>
                <w:szCs w:val="24"/>
              </w:rPr>
              <w:t>πολ</w:t>
            </w:r>
            <w:r>
              <w:rPr>
                <w:rFonts w:ascii="Times New Roman" w:hAnsi="Times New Roman" w:cs="Times New Roman"/>
                <w:sz w:val="24"/>
                <w:szCs w:val="24"/>
              </w:rPr>
              <w:t xml:space="preserve">ύ διασκεδαστικό </w:t>
            </w:r>
          </w:p>
        </w:tc>
      </w:tr>
      <w:tr w:rsidR="00C2504A" w:rsidTr="00C2504A">
        <w:trPr>
          <w:cnfStyle w:val="000000010000"/>
          <w:trHeight w:val="555"/>
        </w:trPr>
        <w:tc>
          <w:tcPr>
            <w:cnfStyle w:val="001000000000"/>
            <w:tcW w:w="1223" w:type="dxa"/>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7</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6</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5</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4</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3</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2</w:t>
            </w:r>
          </w:p>
        </w:tc>
        <w:tc>
          <w:tcPr>
            <w:tcW w:w="1227"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1</w:t>
            </w:r>
          </w:p>
        </w:tc>
      </w:tr>
      <w:tr w:rsidR="00C2504A" w:rsidTr="00C2504A">
        <w:trPr>
          <w:cnfStyle w:val="000000100000"/>
          <w:trHeight w:val="585"/>
        </w:trPr>
        <w:tc>
          <w:tcPr>
            <w:cnfStyle w:val="001000000000"/>
            <w:tcW w:w="8567" w:type="dxa"/>
            <w:gridSpan w:val="7"/>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5.πολύ</w:t>
            </w:r>
            <w:r>
              <w:rPr>
                <w:rFonts w:ascii="Times New Roman" w:hAnsi="Times New Roman" w:cs="Times New Roman"/>
                <w:sz w:val="24"/>
                <w:szCs w:val="24"/>
              </w:rPr>
              <w:t xml:space="preserve"> καλό</w:t>
            </w:r>
            <w:r w:rsidRPr="007C4D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4D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4D89">
              <w:rPr>
                <w:rFonts w:ascii="Times New Roman" w:hAnsi="Times New Roman" w:cs="Times New Roman"/>
                <w:sz w:val="24"/>
                <w:szCs w:val="24"/>
              </w:rPr>
              <w:t>πολύ</w:t>
            </w:r>
            <w:r>
              <w:rPr>
                <w:rFonts w:ascii="Times New Roman" w:hAnsi="Times New Roman" w:cs="Times New Roman"/>
                <w:sz w:val="24"/>
                <w:szCs w:val="24"/>
              </w:rPr>
              <w:t xml:space="preserve"> κακό</w:t>
            </w:r>
          </w:p>
        </w:tc>
      </w:tr>
      <w:tr w:rsidR="00C2504A" w:rsidTr="00C2504A">
        <w:trPr>
          <w:cnfStyle w:val="000000010000"/>
          <w:trHeight w:val="585"/>
        </w:trPr>
        <w:tc>
          <w:tcPr>
            <w:cnfStyle w:val="001000000000"/>
            <w:tcW w:w="1223" w:type="dxa"/>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7</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6</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5</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4</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3</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2</w:t>
            </w:r>
          </w:p>
        </w:tc>
        <w:tc>
          <w:tcPr>
            <w:tcW w:w="1227"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1</w:t>
            </w:r>
          </w:p>
        </w:tc>
      </w:tr>
      <w:tr w:rsidR="00C2504A" w:rsidTr="00C2504A">
        <w:trPr>
          <w:cnfStyle w:val="000000100000"/>
          <w:trHeight w:val="555"/>
        </w:trPr>
        <w:tc>
          <w:tcPr>
            <w:cnfStyle w:val="001000000000"/>
            <w:tcW w:w="8567" w:type="dxa"/>
            <w:gridSpan w:val="7"/>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6.πολύ</w:t>
            </w:r>
            <w:r>
              <w:rPr>
                <w:rFonts w:ascii="Times New Roman" w:hAnsi="Times New Roman" w:cs="Times New Roman"/>
                <w:sz w:val="24"/>
                <w:szCs w:val="24"/>
              </w:rPr>
              <w:t xml:space="preserve"> απωθητικό</w:t>
            </w:r>
            <w:r w:rsidRPr="007C4D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4D89">
              <w:rPr>
                <w:rFonts w:ascii="Times New Roman" w:hAnsi="Times New Roman" w:cs="Times New Roman"/>
                <w:sz w:val="24"/>
                <w:szCs w:val="24"/>
              </w:rPr>
              <w:t>πολύ</w:t>
            </w:r>
            <w:r>
              <w:rPr>
                <w:rFonts w:ascii="Times New Roman" w:hAnsi="Times New Roman" w:cs="Times New Roman"/>
                <w:sz w:val="24"/>
                <w:szCs w:val="24"/>
              </w:rPr>
              <w:t xml:space="preserve"> ελκυστικό </w:t>
            </w:r>
          </w:p>
        </w:tc>
      </w:tr>
      <w:tr w:rsidR="00C2504A" w:rsidTr="00C2504A">
        <w:trPr>
          <w:cnfStyle w:val="000000010000"/>
          <w:trHeight w:val="585"/>
        </w:trPr>
        <w:tc>
          <w:tcPr>
            <w:cnfStyle w:val="001000000000"/>
            <w:tcW w:w="1223" w:type="dxa"/>
          </w:tcPr>
          <w:p w:rsidR="00C2504A" w:rsidRPr="007C4D89" w:rsidRDefault="00C2504A" w:rsidP="00C2504A">
            <w:pPr>
              <w:rPr>
                <w:rFonts w:ascii="Times New Roman" w:hAnsi="Times New Roman" w:cs="Times New Roman"/>
                <w:sz w:val="24"/>
                <w:szCs w:val="24"/>
              </w:rPr>
            </w:pPr>
            <w:r w:rsidRPr="007C4D89">
              <w:rPr>
                <w:rFonts w:ascii="Times New Roman" w:hAnsi="Times New Roman" w:cs="Times New Roman"/>
                <w:sz w:val="24"/>
                <w:szCs w:val="24"/>
              </w:rPr>
              <w:t>7</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6</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5</w:t>
            </w:r>
          </w:p>
        </w:tc>
        <w:tc>
          <w:tcPr>
            <w:tcW w:w="1223"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4</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3</w:t>
            </w:r>
          </w:p>
        </w:tc>
        <w:tc>
          <w:tcPr>
            <w:tcW w:w="1224"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2</w:t>
            </w:r>
          </w:p>
        </w:tc>
        <w:tc>
          <w:tcPr>
            <w:tcW w:w="1227" w:type="dxa"/>
          </w:tcPr>
          <w:p w:rsidR="00C2504A" w:rsidRPr="007C4D89" w:rsidRDefault="00C2504A" w:rsidP="00C2504A">
            <w:pPr>
              <w:cnfStyle w:val="000000010000"/>
              <w:rPr>
                <w:rFonts w:ascii="Times New Roman" w:hAnsi="Times New Roman" w:cs="Times New Roman"/>
                <w:sz w:val="24"/>
                <w:szCs w:val="24"/>
              </w:rPr>
            </w:pPr>
            <w:r w:rsidRPr="007C4D89">
              <w:rPr>
                <w:rFonts w:ascii="Times New Roman" w:hAnsi="Times New Roman" w:cs="Times New Roman"/>
                <w:sz w:val="24"/>
                <w:szCs w:val="24"/>
              </w:rPr>
              <w:t>1</w:t>
            </w:r>
          </w:p>
        </w:tc>
      </w:tr>
    </w:tbl>
    <w:p w:rsidR="000C4253" w:rsidRDefault="000C4253" w:rsidP="00CA54B9">
      <w:pPr>
        <w:rPr>
          <w:rFonts w:ascii="Times New Roman" w:hAnsi="Times New Roman" w:cs="Times New Roman"/>
          <w:sz w:val="24"/>
          <w:szCs w:val="24"/>
          <w:lang w:val="en-US"/>
        </w:rPr>
      </w:pPr>
    </w:p>
    <w:p w:rsidR="00B34E62" w:rsidRDefault="00B34E62" w:rsidP="00CA54B9">
      <w:pPr>
        <w:rPr>
          <w:rFonts w:ascii="Times New Roman" w:hAnsi="Times New Roman" w:cs="Times New Roman"/>
          <w:sz w:val="24"/>
          <w:szCs w:val="24"/>
          <w:lang w:val="en-US"/>
        </w:rPr>
      </w:pPr>
    </w:p>
    <w:p w:rsidR="00B34E62" w:rsidRDefault="00B34E62" w:rsidP="00CA54B9">
      <w:pPr>
        <w:rPr>
          <w:rFonts w:ascii="Times New Roman" w:hAnsi="Times New Roman" w:cs="Times New Roman"/>
          <w:sz w:val="24"/>
          <w:szCs w:val="24"/>
          <w:lang w:val="en-US"/>
        </w:rPr>
      </w:pPr>
    </w:p>
    <w:p w:rsidR="00B34E62" w:rsidRDefault="00B34E62" w:rsidP="00CA54B9">
      <w:pPr>
        <w:rPr>
          <w:rFonts w:ascii="Times New Roman" w:hAnsi="Times New Roman" w:cs="Times New Roman"/>
          <w:sz w:val="24"/>
          <w:szCs w:val="24"/>
          <w:lang w:val="en-US"/>
        </w:rPr>
      </w:pPr>
    </w:p>
    <w:p w:rsidR="00B34E62" w:rsidRDefault="00B34E62" w:rsidP="00CA54B9">
      <w:pPr>
        <w:rPr>
          <w:rFonts w:ascii="Times New Roman" w:hAnsi="Times New Roman" w:cs="Times New Roman"/>
          <w:sz w:val="24"/>
          <w:szCs w:val="24"/>
          <w:lang w:val="en-US"/>
        </w:rPr>
      </w:pPr>
    </w:p>
    <w:p w:rsidR="000C4253" w:rsidRDefault="000C4253" w:rsidP="00CA54B9">
      <w:pPr>
        <w:rPr>
          <w:rFonts w:ascii="Times New Roman" w:hAnsi="Times New Roman" w:cs="Times New Roman"/>
          <w:sz w:val="24"/>
          <w:szCs w:val="24"/>
        </w:rPr>
      </w:pPr>
    </w:p>
    <w:p w:rsidR="005E0B4D" w:rsidRDefault="005E0B4D" w:rsidP="00CA54B9">
      <w:pPr>
        <w:rPr>
          <w:rFonts w:ascii="Times New Roman" w:hAnsi="Times New Roman" w:cs="Times New Roman"/>
          <w:sz w:val="24"/>
          <w:szCs w:val="24"/>
        </w:rPr>
      </w:pPr>
    </w:p>
    <w:p w:rsidR="007C4D89" w:rsidRDefault="007C4D89" w:rsidP="00CA54B9">
      <w:pPr>
        <w:rPr>
          <w:rFonts w:ascii="Times New Roman" w:hAnsi="Times New Roman" w:cs="Times New Roman"/>
          <w:sz w:val="24"/>
          <w:szCs w:val="24"/>
        </w:rPr>
      </w:pPr>
    </w:p>
    <w:p w:rsidR="007C4D89" w:rsidRDefault="007C4D89">
      <w:pPr>
        <w:rPr>
          <w:rFonts w:ascii="Times New Roman" w:hAnsi="Times New Roman" w:cs="Times New Roman"/>
          <w:sz w:val="24"/>
          <w:szCs w:val="24"/>
        </w:rPr>
      </w:pPr>
      <w:r>
        <w:rPr>
          <w:rFonts w:ascii="Times New Roman" w:hAnsi="Times New Roman" w:cs="Times New Roman"/>
          <w:sz w:val="24"/>
          <w:szCs w:val="24"/>
        </w:rPr>
        <w:br w:type="page"/>
      </w:r>
    </w:p>
    <w:p w:rsidR="007C4D89" w:rsidRDefault="007C4D89" w:rsidP="00CA54B9">
      <w:pPr>
        <w:rPr>
          <w:rFonts w:ascii="Times New Roman" w:hAnsi="Times New Roman" w:cs="Times New Roman"/>
          <w:sz w:val="24"/>
          <w:szCs w:val="24"/>
        </w:rPr>
      </w:pPr>
    </w:p>
    <w:p w:rsidR="005E0B4D" w:rsidRDefault="005E0B4D" w:rsidP="00CA54B9">
      <w:pPr>
        <w:rPr>
          <w:rFonts w:ascii="Times New Roman" w:hAnsi="Times New Roman" w:cs="Times New Roman"/>
          <w:sz w:val="24"/>
          <w:szCs w:val="24"/>
        </w:rPr>
      </w:pPr>
    </w:p>
    <w:p w:rsidR="00F839BB" w:rsidRPr="00CA54B9" w:rsidRDefault="00F839BB" w:rsidP="00CA54B9">
      <w:pPr>
        <w:rPr>
          <w:rFonts w:ascii="Times New Roman" w:hAnsi="Times New Roman" w:cs="Times New Roman"/>
          <w:sz w:val="24"/>
          <w:szCs w:val="24"/>
        </w:rPr>
      </w:pPr>
    </w:p>
    <w:sectPr w:rsidR="00F839BB" w:rsidRPr="00CA54B9" w:rsidSect="00F41395">
      <w:headerReference w:type="even" r:id="rId8"/>
      <w:headerReference w:type="default" r:id="rId9"/>
      <w:footerReference w:type="default" r:id="rId10"/>
      <w:headerReference w:type="first" r:id="rId11"/>
      <w:pgSz w:w="11906" w:h="16838"/>
      <w:pgMar w:top="1440" w:right="1800" w:bottom="1440" w:left="1800" w:header="708"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1E2" w:rsidRDefault="006871E2" w:rsidP="00F41395">
      <w:pPr>
        <w:spacing w:after="0" w:line="240" w:lineRule="auto"/>
      </w:pPr>
      <w:r>
        <w:separator/>
      </w:r>
    </w:p>
  </w:endnote>
  <w:endnote w:type="continuationSeparator" w:id="0">
    <w:p w:rsidR="006871E2" w:rsidRDefault="006871E2" w:rsidP="00F41395">
      <w:pPr>
        <w:spacing w:after="0" w:line="240" w:lineRule="auto"/>
      </w:pPr>
      <w:r>
        <w:continuationSeparator/>
      </w:r>
    </w:p>
  </w:endnote>
  <w:endnote w:id="1">
    <w:p w:rsidR="000C4253" w:rsidRDefault="000C4253">
      <w:pPr>
        <w:pStyle w:val="a6"/>
      </w:pPr>
      <w:r>
        <w:b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30142"/>
      <w:docPartObj>
        <w:docPartGallery w:val="Page Numbers (Bottom of Page)"/>
        <w:docPartUnique/>
      </w:docPartObj>
    </w:sdtPr>
    <w:sdtContent>
      <w:p w:rsidR="000C4253" w:rsidRDefault="00A15D83">
        <w:pPr>
          <w:pStyle w:val="a9"/>
          <w:jc w:val="right"/>
        </w:pPr>
        <w:fldSimple w:instr=" PAGE   \* MERGEFORMAT ">
          <w:r w:rsidR="00592055">
            <w:rPr>
              <w:noProof/>
            </w:rPr>
            <w:t>1</w:t>
          </w:r>
        </w:fldSimple>
      </w:p>
    </w:sdtContent>
  </w:sdt>
  <w:p w:rsidR="000C4253" w:rsidRDefault="000C4253" w:rsidP="00F413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1E2" w:rsidRDefault="006871E2" w:rsidP="00F41395">
      <w:pPr>
        <w:spacing w:after="0" w:line="240" w:lineRule="auto"/>
      </w:pPr>
      <w:r>
        <w:separator/>
      </w:r>
    </w:p>
  </w:footnote>
  <w:footnote w:type="continuationSeparator" w:id="0">
    <w:p w:rsidR="006871E2" w:rsidRDefault="006871E2" w:rsidP="00F413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53" w:rsidRDefault="00A15D8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54688" o:spid="_x0000_s3075" type="#_x0000_t136" style="position:absolute;margin-left:0;margin-top:0;width:535.2pt;height:50.15pt;rotation:315;z-index:-251654144;mso-position-horizontal:center;mso-position-horizontal-relative:margin;mso-position-vertical:center;mso-position-vertical-relative:margin" o:allowincell="f" fillcolor="silver" stroked="f">
          <v:fill opacity=".5"/>
          <v:textpath style="font-family:&quot;Calibri&quot;;font-size:1pt" string="ΕΞΑΡΤΗΣΙΟΓΟΝΕΣ ΟΥΣΙΕΣ ΚΑΙ ΑΝΑΒΟΛΙΚΑ"/>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53" w:rsidRDefault="00A15D8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54689" o:spid="_x0000_s3076" type="#_x0000_t136" style="position:absolute;margin-left:0;margin-top:0;width:535.2pt;height:50.15pt;rotation:315;z-index:-251652096;mso-position-horizontal:center;mso-position-horizontal-relative:margin;mso-position-vertical:center;mso-position-vertical-relative:margin" o:allowincell="f" fillcolor="silver" stroked="f">
          <v:fill opacity=".5"/>
          <v:textpath style="font-family:&quot;Calibri&quot;;font-size:1pt" string="ΕΞΑΡΤΗΣΙΟΓΟΝΕΣ ΟΥΣΙΕΣ ΚΑΙ ΑΝΑΒΟΛΙΚΑ"/>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53" w:rsidRDefault="00A15D8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54687" o:spid="_x0000_s3074" type="#_x0000_t136" style="position:absolute;margin-left:0;margin-top:0;width:535.2pt;height:50.15pt;rotation:315;z-index:-251656192;mso-position-horizontal:center;mso-position-horizontal-relative:margin;mso-position-vertical:center;mso-position-vertical-relative:margin" o:allowincell="f" fillcolor="silver" stroked="f">
          <v:fill opacity=".5"/>
          <v:textpath style="font-family:&quot;Calibri&quot;;font-size:1pt" string="ΕΞΑΡΤΗΣΙΟΓΟΝΕΣ ΟΥΣΙΕΣ ΚΑΙ ΑΝΑΒΟΛΙΚΑ"/>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370C"/>
    <w:multiLevelType w:val="hybridMultilevel"/>
    <w:tmpl w:val="823231A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D0613E8"/>
    <w:multiLevelType w:val="hybridMultilevel"/>
    <w:tmpl w:val="A99062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DC9542C"/>
    <w:multiLevelType w:val="hybridMultilevel"/>
    <w:tmpl w:val="D1CC2EF4"/>
    <w:lvl w:ilvl="0" w:tplc="04080013">
      <w:start w:val="1"/>
      <w:numFmt w:val="upperRoman"/>
      <w:lvlText w:val="%1."/>
      <w:lvlJc w:val="right"/>
      <w:pPr>
        <w:ind w:left="720" w:hanging="18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273CE6"/>
    <w:multiLevelType w:val="hybridMultilevel"/>
    <w:tmpl w:val="A5763AF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F283C04"/>
    <w:multiLevelType w:val="hybridMultilevel"/>
    <w:tmpl w:val="3E824C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5EF12C0"/>
    <w:multiLevelType w:val="hybridMultilevel"/>
    <w:tmpl w:val="A2DA15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A9E4C85"/>
    <w:multiLevelType w:val="hybridMultilevel"/>
    <w:tmpl w:val="80B4E0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61245CF8"/>
    <w:multiLevelType w:val="hybridMultilevel"/>
    <w:tmpl w:val="E00A989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5845442"/>
    <w:multiLevelType w:val="hybridMultilevel"/>
    <w:tmpl w:val="2392ECE8"/>
    <w:lvl w:ilvl="0" w:tplc="04080011">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72933B64"/>
    <w:multiLevelType w:val="hybridMultilevel"/>
    <w:tmpl w:val="823231A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3206098"/>
    <w:multiLevelType w:val="hybridMultilevel"/>
    <w:tmpl w:val="EC6464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DCE1727"/>
    <w:multiLevelType w:val="hybridMultilevel"/>
    <w:tmpl w:val="4E7437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6"/>
  </w:num>
  <w:num w:numId="3">
    <w:abstractNumId w:val="11"/>
  </w:num>
  <w:num w:numId="4">
    <w:abstractNumId w:val="1"/>
  </w:num>
  <w:num w:numId="5">
    <w:abstractNumId w:val="0"/>
  </w:num>
  <w:num w:numId="6">
    <w:abstractNumId w:val="2"/>
  </w:num>
  <w:num w:numId="7">
    <w:abstractNumId w:val="7"/>
  </w:num>
  <w:num w:numId="8">
    <w:abstractNumId w:val="3"/>
  </w:num>
  <w:num w:numId="9">
    <w:abstractNumId w:val="8"/>
  </w:num>
  <w:num w:numId="10">
    <w:abstractNumId w:val="5"/>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8434"/>
    <o:shapelayout v:ext="edit">
      <o:idmap v:ext="edit" data="3"/>
    </o:shapelayout>
  </w:hdrShapeDefaults>
  <w:footnotePr>
    <w:footnote w:id="-1"/>
    <w:footnote w:id="0"/>
  </w:footnotePr>
  <w:endnotePr>
    <w:endnote w:id="-1"/>
    <w:endnote w:id="0"/>
  </w:endnotePr>
  <w:compat/>
  <w:rsids>
    <w:rsidRoot w:val="008F5B72"/>
    <w:rsid w:val="00004346"/>
    <w:rsid w:val="000300F2"/>
    <w:rsid w:val="000715B5"/>
    <w:rsid w:val="00076F7F"/>
    <w:rsid w:val="0007761C"/>
    <w:rsid w:val="000B0160"/>
    <w:rsid w:val="000C4253"/>
    <w:rsid w:val="000F3433"/>
    <w:rsid w:val="0014147E"/>
    <w:rsid w:val="001463D8"/>
    <w:rsid w:val="00203971"/>
    <w:rsid w:val="00204870"/>
    <w:rsid w:val="00213707"/>
    <w:rsid w:val="00222390"/>
    <w:rsid w:val="0029327D"/>
    <w:rsid w:val="002D340D"/>
    <w:rsid w:val="002D5168"/>
    <w:rsid w:val="002F59A2"/>
    <w:rsid w:val="003B5847"/>
    <w:rsid w:val="004B22D5"/>
    <w:rsid w:val="004C59A0"/>
    <w:rsid w:val="004E6505"/>
    <w:rsid w:val="00536575"/>
    <w:rsid w:val="00592055"/>
    <w:rsid w:val="005E0B4D"/>
    <w:rsid w:val="00606F68"/>
    <w:rsid w:val="00643B70"/>
    <w:rsid w:val="006871E2"/>
    <w:rsid w:val="006A0918"/>
    <w:rsid w:val="006C6FDA"/>
    <w:rsid w:val="006D2932"/>
    <w:rsid w:val="006E406B"/>
    <w:rsid w:val="00704C64"/>
    <w:rsid w:val="00740862"/>
    <w:rsid w:val="007644FE"/>
    <w:rsid w:val="00777320"/>
    <w:rsid w:val="00777D57"/>
    <w:rsid w:val="007B40AF"/>
    <w:rsid w:val="007C4D89"/>
    <w:rsid w:val="007D4624"/>
    <w:rsid w:val="00826D68"/>
    <w:rsid w:val="008939D0"/>
    <w:rsid w:val="008E76FA"/>
    <w:rsid w:val="008F5B72"/>
    <w:rsid w:val="009C625A"/>
    <w:rsid w:val="00A15D83"/>
    <w:rsid w:val="00A57DE3"/>
    <w:rsid w:val="00A62F16"/>
    <w:rsid w:val="00AB77CE"/>
    <w:rsid w:val="00AC5A9B"/>
    <w:rsid w:val="00B31BA6"/>
    <w:rsid w:val="00B34E62"/>
    <w:rsid w:val="00B62561"/>
    <w:rsid w:val="00B63B0E"/>
    <w:rsid w:val="00BB70C2"/>
    <w:rsid w:val="00BC01E4"/>
    <w:rsid w:val="00C2504A"/>
    <w:rsid w:val="00C320CD"/>
    <w:rsid w:val="00C469D9"/>
    <w:rsid w:val="00C72E12"/>
    <w:rsid w:val="00C73AB1"/>
    <w:rsid w:val="00CA54B9"/>
    <w:rsid w:val="00CE2039"/>
    <w:rsid w:val="00CE7854"/>
    <w:rsid w:val="00D1095B"/>
    <w:rsid w:val="00DB0D64"/>
    <w:rsid w:val="00DE0E15"/>
    <w:rsid w:val="00E10D5D"/>
    <w:rsid w:val="00E4611C"/>
    <w:rsid w:val="00E46B03"/>
    <w:rsid w:val="00F41395"/>
    <w:rsid w:val="00F61D23"/>
    <w:rsid w:val="00F73FBC"/>
    <w:rsid w:val="00F7495C"/>
    <w:rsid w:val="00F839BB"/>
    <w:rsid w:val="00FA408D"/>
    <w:rsid w:val="00FA62D3"/>
    <w:rsid w:val="00FE50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95B"/>
    <w:pPr>
      <w:ind w:left="720"/>
      <w:contextualSpacing/>
    </w:pPr>
  </w:style>
  <w:style w:type="paragraph" w:styleId="a4">
    <w:name w:val="Revision"/>
    <w:hidden/>
    <w:uiPriority w:val="99"/>
    <w:semiHidden/>
    <w:rsid w:val="00F41395"/>
    <w:pPr>
      <w:spacing w:after="0" w:line="240" w:lineRule="auto"/>
    </w:pPr>
  </w:style>
  <w:style w:type="paragraph" w:styleId="a5">
    <w:name w:val="Balloon Text"/>
    <w:basedOn w:val="a"/>
    <w:link w:val="Char"/>
    <w:uiPriority w:val="99"/>
    <w:semiHidden/>
    <w:unhideWhenUsed/>
    <w:rsid w:val="00F4139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41395"/>
    <w:rPr>
      <w:rFonts w:ascii="Tahoma" w:hAnsi="Tahoma" w:cs="Tahoma"/>
      <w:sz w:val="16"/>
      <w:szCs w:val="16"/>
    </w:rPr>
  </w:style>
  <w:style w:type="paragraph" w:styleId="a6">
    <w:name w:val="endnote text"/>
    <w:basedOn w:val="a"/>
    <w:link w:val="Char0"/>
    <w:uiPriority w:val="99"/>
    <w:semiHidden/>
    <w:unhideWhenUsed/>
    <w:rsid w:val="00F41395"/>
    <w:pPr>
      <w:spacing w:after="0" w:line="240" w:lineRule="auto"/>
    </w:pPr>
    <w:rPr>
      <w:sz w:val="20"/>
      <w:szCs w:val="20"/>
    </w:rPr>
  </w:style>
  <w:style w:type="character" w:customStyle="1" w:styleId="Char0">
    <w:name w:val="Κείμενο σημείωσης τέλους Char"/>
    <w:basedOn w:val="a0"/>
    <w:link w:val="a6"/>
    <w:uiPriority w:val="99"/>
    <w:semiHidden/>
    <w:rsid w:val="00F41395"/>
    <w:rPr>
      <w:sz w:val="20"/>
      <w:szCs w:val="20"/>
    </w:rPr>
  </w:style>
  <w:style w:type="character" w:styleId="a7">
    <w:name w:val="endnote reference"/>
    <w:basedOn w:val="a0"/>
    <w:uiPriority w:val="99"/>
    <w:semiHidden/>
    <w:unhideWhenUsed/>
    <w:rsid w:val="00F41395"/>
    <w:rPr>
      <w:vertAlign w:val="superscript"/>
    </w:rPr>
  </w:style>
  <w:style w:type="paragraph" w:styleId="a8">
    <w:name w:val="header"/>
    <w:basedOn w:val="a"/>
    <w:link w:val="Char1"/>
    <w:uiPriority w:val="99"/>
    <w:semiHidden/>
    <w:unhideWhenUsed/>
    <w:rsid w:val="00F41395"/>
    <w:pPr>
      <w:tabs>
        <w:tab w:val="center" w:pos="4153"/>
        <w:tab w:val="right" w:pos="8306"/>
      </w:tabs>
      <w:spacing w:after="0" w:line="240" w:lineRule="auto"/>
    </w:pPr>
  </w:style>
  <w:style w:type="character" w:customStyle="1" w:styleId="Char1">
    <w:name w:val="Κεφαλίδα Char"/>
    <w:basedOn w:val="a0"/>
    <w:link w:val="a8"/>
    <w:uiPriority w:val="99"/>
    <w:semiHidden/>
    <w:rsid w:val="00F41395"/>
  </w:style>
  <w:style w:type="paragraph" w:styleId="a9">
    <w:name w:val="footer"/>
    <w:basedOn w:val="a"/>
    <w:link w:val="Char2"/>
    <w:uiPriority w:val="99"/>
    <w:unhideWhenUsed/>
    <w:rsid w:val="00F41395"/>
    <w:pPr>
      <w:tabs>
        <w:tab w:val="center" w:pos="4153"/>
        <w:tab w:val="right" w:pos="8306"/>
      </w:tabs>
      <w:spacing w:after="0" w:line="240" w:lineRule="auto"/>
    </w:pPr>
  </w:style>
  <w:style w:type="character" w:customStyle="1" w:styleId="Char2">
    <w:name w:val="Υποσέλιδο Char"/>
    <w:basedOn w:val="a0"/>
    <w:link w:val="a9"/>
    <w:uiPriority w:val="99"/>
    <w:rsid w:val="00F41395"/>
  </w:style>
  <w:style w:type="table" w:styleId="aa">
    <w:name w:val="Table Grid"/>
    <w:basedOn w:val="a1"/>
    <w:uiPriority w:val="59"/>
    <w:rsid w:val="007C4D89"/>
    <w:pPr>
      <w:spacing w:after="0" w:line="24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1">
    <w:name w:val="Ανοιχτόχρωμη σκίαση1"/>
    <w:basedOn w:val="a1"/>
    <w:uiPriority w:val="60"/>
    <w:rsid w:val="007C4D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4">
    <w:name w:val="Light Shading Accent 4"/>
    <w:basedOn w:val="a1"/>
    <w:uiPriority w:val="60"/>
    <w:rsid w:val="007C4D89"/>
    <w:pPr>
      <w:spacing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ab">
    <w:name w:val="Light Grid"/>
    <w:basedOn w:val="a1"/>
    <w:uiPriority w:val="62"/>
    <w:rsid w:val="007C4D8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Διαβάθμιση του γκρι">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E7FD0-3086-4BF9-830E-64705751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2590</Words>
  <Characters>13991</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2016-01-23T14:31:00Z</dcterms:created>
  <dcterms:modified xsi:type="dcterms:W3CDTF">2016-01-23T14:31:00Z</dcterms:modified>
</cp:coreProperties>
</file>